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65F"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492421BF" w14:textId="77777777" w:rsidR="00086C07" w:rsidRDefault="00086C07" w:rsidP="00FF6640">
      <w:pPr>
        <w:pBdr>
          <w:bottom w:val="single" w:sz="12" w:space="1" w:color="auto"/>
        </w:pBdr>
        <w:rPr>
          <w:rFonts w:ascii="Arial" w:hAnsi="Arial" w:cs="Arial"/>
          <w:sz w:val="20"/>
          <w:szCs w:val="20"/>
        </w:rPr>
      </w:pPr>
    </w:p>
    <w:p w14:paraId="0A2F7D0C" w14:textId="77777777" w:rsidR="003F2F57" w:rsidRPr="004D5051" w:rsidRDefault="003F2F57" w:rsidP="00FF6640">
      <w:pPr>
        <w:pBdr>
          <w:bottom w:val="single" w:sz="12" w:space="1" w:color="auto"/>
        </w:pBdr>
        <w:rPr>
          <w:rFonts w:ascii="Arial" w:hAnsi="Arial" w:cs="Arial"/>
          <w:sz w:val="20"/>
          <w:szCs w:val="20"/>
        </w:rPr>
      </w:pPr>
    </w:p>
    <w:p w14:paraId="5ADCF4F9" w14:textId="77777777" w:rsidR="00086C07" w:rsidRPr="004D5051" w:rsidRDefault="00086C07" w:rsidP="00FF6640">
      <w:pPr>
        <w:jc w:val="center"/>
        <w:rPr>
          <w:rFonts w:ascii="Arial" w:hAnsi="Arial" w:cs="Arial"/>
          <w:sz w:val="20"/>
          <w:szCs w:val="20"/>
        </w:rPr>
      </w:pPr>
    </w:p>
    <w:p w14:paraId="69AED676"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04FB7C0" wp14:editId="1D4920CF">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FB7C0"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73665D2F"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197C79CC" wp14:editId="57593D5B">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1B8A1" w14:textId="77777777" w:rsidR="002A6774" w:rsidRDefault="002A6774" w:rsidP="00FF6640">
      <w:pPr>
        <w:pBdr>
          <w:bottom w:val="single" w:sz="12" w:space="1" w:color="auto"/>
        </w:pBdr>
        <w:rPr>
          <w:rFonts w:ascii="Arial" w:hAnsi="Arial" w:cs="Arial"/>
          <w:sz w:val="20"/>
          <w:szCs w:val="20"/>
        </w:rPr>
      </w:pPr>
    </w:p>
    <w:p w14:paraId="77E4C955" w14:textId="77777777" w:rsidR="002A6774" w:rsidRDefault="002A6774" w:rsidP="00FF6640">
      <w:pPr>
        <w:pBdr>
          <w:bottom w:val="single" w:sz="12" w:space="1" w:color="auto"/>
        </w:pBdr>
        <w:rPr>
          <w:rFonts w:ascii="Arial" w:hAnsi="Arial" w:cs="Arial"/>
          <w:sz w:val="20"/>
          <w:szCs w:val="20"/>
        </w:rPr>
      </w:pPr>
    </w:p>
    <w:p w14:paraId="1F0CC1B5" w14:textId="77777777" w:rsidR="003F2F57" w:rsidRDefault="003F2F57" w:rsidP="00FF6640">
      <w:pPr>
        <w:pBdr>
          <w:bottom w:val="single" w:sz="12" w:space="1" w:color="auto"/>
        </w:pBdr>
        <w:rPr>
          <w:rFonts w:ascii="Arial" w:hAnsi="Arial" w:cs="Arial"/>
          <w:sz w:val="20"/>
          <w:szCs w:val="20"/>
        </w:rPr>
      </w:pPr>
    </w:p>
    <w:p w14:paraId="47701219" w14:textId="77777777" w:rsidR="003F2F57" w:rsidRDefault="003F2F57" w:rsidP="00FF6640">
      <w:pPr>
        <w:pBdr>
          <w:bottom w:val="single" w:sz="12" w:space="1" w:color="auto"/>
        </w:pBdr>
        <w:rPr>
          <w:rFonts w:ascii="Arial" w:hAnsi="Arial" w:cs="Arial"/>
          <w:sz w:val="20"/>
          <w:szCs w:val="20"/>
        </w:rPr>
      </w:pPr>
    </w:p>
    <w:p w14:paraId="31731EA7" w14:textId="77777777" w:rsidR="003F2F57" w:rsidRPr="004D5051" w:rsidRDefault="003F2F57" w:rsidP="00FF6640">
      <w:pPr>
        <w:pBdr>
          <w:bottom w:val="single" w:sz="12" w:space="1" w:color="auto"/>
        </w:pBdr>
        <w:rPr>
          <w:rFonts w:ascii="Arial" w:hAnsi="Arial" w:cs="Arial"/>
          <w:sz w:val="20"/>
          <w:szCs w:val="20"/>
        </w:rPr>
      </w:pPr>
    </w:p>
    <w:p w14:paraId="286BB0C8" w14:textId="77777777" w:rsidR="00086C07" w:rsidRDefault="00086C07" w:rsidP="000010F3">
      <w:pPr>
        <w:rPr>
          <w:rFonts w:ascii="Arial" w:hAnsi="Arial" w:cs="Arial"/>
          <w:sz w:val="20"/>
          <w:szCs w:val="20"/>
        </w:rPr>
      </w:pPr>
    </w:p>
    <w:p w14:paraId="4669A067" w14:textId="77777777" w:rsidR="003F2F57" w:rsidRPr="004D5051" w:rsidRDefault="003F2F57" w:rsidP="000010F3">
      <w:pPr>
        <w:rPr>
          <w:rFonts w:ascii="Arial" w:hAnsi="Arial" w:cs="Arial"/>
          <w:sz w:val="20"/>
          <w:szCs w:val="20"/>
        </w:rPr>
      </w:pPr>
    </w:p>
    <w:p w14:paraId="5D3B6EA6"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4C10D156" w14:textId="77777777" w:rsidR="006A5F11" w:rsidRDefault="006A5F11" w:rsidP="006A5F11">
      <w:pPr>
        <w:ind w:left="720"/>
        <w:rPr>
          <w:rFonts w:ascii="Arial" w:hAnsi="Arial" w:cs="Arial"/>
          <w:sz w:val="20"/>
          <w:szCs w:val="20"/>
        </w:rPr>
      </w:pPr>
    </w:p>
    <w:p w14:paraId="596E687D" w14:textId="38D39988" w:rsidR="005F11FC"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912538" w:rsidRPr="00912538">
        <w:rPr>
          <w:rFonts w:ascii="Arial" w:hAnsi="Arial" w:cs="Arial"/>
          <w:sz w:val="20"/>
          <w:szCs w:val="20"/>
        </w:rPr>
        <w:t>Demo Dose® NaCl 0.9</w:t>
      </w:r>
      <w:r w:rsidR="00912538">
        <w:rPr>
          <w:rFonts w:ascii="Arial" w:hAnsi="Arial" w:cs="Arial" w:hint="eastAsia"/>
          <w:sz w:val="20"/>
          <w:szCs w:val="20"/>
          <w:lang w:eastAsia="zh-CN"/>
        </w:rPr>
        <w:t>%</w:t>
      </w:r>
      <w:r w:rsidR="00912538" w:rsidRPr="00912538">
        <w:rPr>
          <w:rFonts w:ascii="Arial" w:hAnsi="Arial" w:cs="Arial"/>
          <w:sz w:val="20"/>
          <w:szCs w:val="20"/>
        </w:rPr>
        <w:t xml:space="preserve"> Saline</w:t>
      </w:r>
      <w:r w:rsidR="00BA4CEC" w:rsidRPr="00BA4CEC">
        <w:rPr>
          <w:rFonts w:ascii="Arial" w:hAnsi="Arial" w:cs="Arial"/>
          <w:sz w:val="20"/>
          <w:szCs w:val="20"/>
        </w:rPr>
        <w:t xml:space="preserve"> </w:t>
      </w:r>
      <w:r w:rsidR="00BA4CEC">
        <w:rPr>
          <w:rFonts w:ascii="Arial" w:hAnsi="Arial" w:cs="Arial"/>
          <w:sz w:val="20"/>
          <w:szCs w:val="20"/>
        </w:rPr>
        <w:t>(</w:t>
      </w:r>
      <w:r w:rsidR="00BA4CEC">
        <w:rPr>
          <w:rFonts w:ascii="Arial" w:hAnsi="Arial" w:cs="Arial"/>
          <w:sz w:val="20"/>
          <w:szCs w:val="20"/>
          <w:lang w:eastAsia="zh-CN"/>
        </w:rPr>
        <w:t>prefilled</w:t>
      </w:r>
      <w:r w:rsidR="001C760E">
        <w:rPr>
          <w:rFonts w:ascii="Arial" w:hAnsi="Arial" w:cs="Arial" w:hint="eastAsia"/>
          <w:sz w:val="20"/>
          <w:szCs w:val="20"/>
          <w:lang w:eastAsia="zh-CN"/>
        </w:rPr>
        <w:t xml:space="preserve"> syringe</w:t>
      </w:r>
      <w:r w:rsidR="00BF1DA6">
        <w:rPr>
          <w:rFonts w:ascii="Arial" w:hAnsi="Arial" w:cs="Arial" w:hint="eastAsia"/>
          <w:sz w:val="20"/>
          <w:szCs w:val="20"/>
          <w:lang w:eastAsia="zh-CN"/>
        </w:rPr>
        <w:t xml:space="preserve"> </w:t>
      </w:r>
      <w:r w:rsidR="00BF2632">
        <w:rPr>
          <w:rFonts w:ascii="Arial" w:hAnsi="Arial" w:cs="Arial" w:hint="eastAsia"/>
          <w:sz w:val="20"/>
          <w:szCs w:val="20"/>
          <w:lang w:eastAsia="zh-CN"/>
        </w:rPr>
        <w:t>1</w:t>
      </w:r>
      <w:r w:rsidR="004850BB">
        <w:rPr>
          <w:rFonts w:ascii="Arial" w:hAnsi="Arial" w:cs="Arial" w:hint="eastAsia"/>
          <w:sz w:val="20"/>
          <w:szCs w:val="20"/>
          <w:lang w:eastAsia="zh-CN"/>
        </w:rPr>
        <w:t>0</w:t>
      </w:r>
      <w:r w:rsidR="001C760E">
        <w:rPr>
          <w:rFonts w:ascii="Arial" w:hAnsi="Arial" w:cs="Arial" w:hint="eastAsia"/>
          <w:sz w:val="20"/>
          <w:szCs w:val="20"/>
          <w:lang w:eastAsia="zh-CN"/>
        </w:rPr>
        <w:t>mL</w:t>
      </w:r>
      <w:r w:rsidR="007F1037">
        <w:rPr>
          <w:rFonts w:ascii="Arial" w:hAnsi="Arial" w:cs="Arial"/>
          <w:sz w:val="20"/>
          <w:szCs w:val="20"/>
        </w:rPr>
        <w:t>)</w:t>
      </w:r>
      <w:r w:rsidR="00201299">
        <w:rPr>
          <w:rFonts w:ascii="Arial" w:hAnsi="Arial" w:cs="Arial"/>
          <w:sz w:val="20"/>
          <w:szCs w:val="20"/>
        </w:rPr>
        <w:tab/>
      </w:r>
    </w:p>
    <w:p w14:paraId="7BAB5E25" w14:textId="5101D19F" w:rsidR="001559BA" w:rsidRDefault="001559BA" w:rsidP="006A5F11">
      <w:pPr>
        <w:tabs>
          <w:tab w:val="left" w:pos="3600"/>
        </w:tabs>
        <w:ind w:left="720"/>
        <w:rPr>
          <w:rFonts w:ascii="Arial" w:hAnsi="Arial" w:cs="Arial"/>
          <w:sz w:val="20"/>
          <w:szCs w:val="20"/>
          <w:lang w:eastAsia="zh-CN"/>
        </w:rPr>
      </w:pPr>
      <w:r>
        <w:rPr>
          <w:rFonts w:ascii="Arial" w:hAnsi="Arial" w:cs="Arial"/>
          <w:sz w:val="20"/>
          <w:szCs w:val="20"/>
        </w:rPr>
        <w:tab/>
      </w:r>
    </w:p>
    <w:p w14:paraId="7847B05E" w14:textId="77777777" w:rsidR="006A5F11" w:rsidRPr="002A6774" w:rsidRDefault="006A5F11" w:rsidP="002A6774">
      <w:pPr>
        <w:tabs>
          <w:tab w:val="left" w:pos="3600"/>
        </w:tabs>
        <w:rPr>
          <w:rFonts w:ascii="Arial" w:hAnsi="Arial" w:cs="Arial"/>
          <w:strike/>
          <w:sz w:val="20"/>
          <w:szCs w:val="20"/>
        </w:rPr>
      </w:pPr>
    </w:p>
    <w:p w14:paraId="7145FAF5" w14:textId="5822660C" w:rsidR="00FA3188" w:rsidRDefault="006A5F11" w:rsidP="00AE7FF9">
      <w:pPr>
        <w:tabs>
          <w:tab w:val="left" w:pos="3600"/>
        </w:tabs>
        <w:ind w:left="720"/>
        <w:rPr>
          <w:rFonts w:ascii="Arial" w:hAnsi="Arial" w:cs="Arial" w:hint="eastAsia"/>
          <w:sz w:val="20"/>
          <w:szCs w:val="20"/>
          <w:lang w:eastAsia="zh-CN"/>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BF2632">
        <w:rPr>
          <w:rFonts w:ascii="Arial" w:hAnsi="Arial" w:cs="Arial" w:hint="eastAsia"/>
          <w:sz w:val="20"/>
          <w:szCs w:val="20"/>
          <w:lang w:eastAsia="zh-CN"/>
        </w:rPr>
        <w:t>2</w:t>
      </w:r>
      <w:r w:rsidR="00912538">
        <w:rPr>
          <w:rFonts w:ascii="Arial" w:hAnsi="Arial" w:cs="Arial" w:hint="eastAsia"/>
          <w:sz w:val="20"/>
          <w:szCs w:val="20"/>
          <w:lang w:eastAsia="zh-CN"/>
        </w:rPr>
        <w:t>3</w:t>
      </w:r>
      <w:r w:rsidR="00BF2632">
        <w:rPr>
          <w:rFonts w:ascii="Arial" w:hAnsi="Arial" w:cs="Arial" w:hint="eastAsia"/>
          <w:sz w:val="20"/>
          <w:szCs w:val="20"/>
          <w:lang w:eastAsia="zh-CN"/>
        </w:rPr>
        <w:t>0</w:t>
      </w:r>
      <w:r w:rsidR="00912538">
        <w:rPr>
          <w:rFonts w:ascii="Arial" w:hAnsi="Arial" w:cs="Arial" w:hint="eastAsia"/>
          <w:sz w:val="20"/>
          <w:szCs w:val="20"/>
          <w:lang w:eastAsia="zh-CN"/>
        </w:rPr>
        <w:t>0</w:t>
      </w:r>
    </w:p>
    <w:p w14:paraId="24B9901A"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7DD9FC19" w14:textId="77777777" w:rsidR="000010F3" w:rsidRDefault="00C31C0F" w:rsidP="000010F3">
      <w:pPr>
        <w:tabs>
          <w:tab w:val="left" w:pos="3600"/>
        </w:tabs>
        <w:ind w:left="720"/>
        <w:rPr>
          <w:rFonts w:ascii="Arial" w:hAnsi="Arial" w:cs="Arial"/>
          <w:sz w:val="20"/>
          <w:szCs w:val="20"/>
        </w:rPr>
      </w:pPr>
      <w:r>
        <w:rPr>
          <w:rFonts w:ascii="Arial" w:hAnsi="Arial" w:cs="Arial"/>
          <w:sz w:val="20"/>
          <w:szCs w:val="20"/>
        </w:rPr>
        <w:tab/>
      </w:r>
    </w:p>
    <w:p w14:paraId="2EA9564D"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31608E55"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60411BDB" w14:textId="77777777" w:rsidR="000010F3" w:rsidRDefault="000010F3" w:rsidP="000010F3">
      <w:pPr>
        <w:tabs>
          <w:tab w:val="left" w:pos="3600"/>
        </w:tabs>
        <w:ind w:left="720"/>
        <w:rPr>
          <w:rFonts w:ascii="Arial" w:hAnsi="Arial" w:cs="Arial"/>
          <w:sz w:val="20"/>
          <w:szCs w:val="20"/>
        </w:rPr>
      </w:pPr>
    </w:p>
    <w:p w14:paraId="3CD69D9D" w14:textId="55511DD9"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365497">
        <w:rPr>
          <w:rFonts w:ascii="Arial" w:hAnsi="Arial" w:cs="Arial"/>
          <w:sz w:val="20"/>
          <w:szCs w:val="20"/>
        </w:rPr>
        <w:t>2</w:t>
      </w:r>
      <w:r w:rsidR="00E03A3D">
        <w:rPr>
          <w:rFonts w:ascii="Arial" w:hAnsi="Arial" w:cs="Arial" w:hint="eastAsia"/>
          <w:sz w:val="20"/>
          <w:szCs w:val="20"/>
          <w:lang w:eastAsia="zh-CN"/>
        </w:rPr>
        <w:t>4</w:t>
      </w:r>
      <w:r w:rsidR="005F11FC">
        <w:rPr>
          <w:rFonts w:ascii="Arial" w:hAnsi="Arial" w:cs="Arial"/>
          <w:sz w:val="20"/>
          <w:szCs w:val="20"/>
        </w:rPr>
        <w:t>/</w:t>
      </w:r>
      <w:r w:rsidR="00E03A3D">
        <w:rPr>
          <w:rFonts w:ascii="Arial" w:hAnsi="Arial" w:cs="Arial" w:hint="eastAsia"/>
          <w:sz w:val="20"/>
          <w:szCs w:val="20"/>
          <w:lang w:eastAsia="zh-CN"/>
        </w:rPr>
        <w:t>11</w:t>
      </w:r>
      <w:r w:rsidR="005F11FC">
        <w:rPr>
          <w:rFonts w:ascii="Arial" w:hAnsi="Arial" w:cs="Arial"/>
          <w:sz w:val="20"/>
          <w:szCs w:val="20"/>
        </w:rPr>
        <w:t>/</w:t>
      </w:r>
      <w:r w:rsidR="00365497">
        <w:rPr>
          <w:rFonts w:ascii="Arial" w:hAnsi="Arial" w:cs="Arial"/>
          <w:sz w:val="20"/>
          <w:szCs w:val="20"/>
        </w:rPr>
        <w:t>09</w:t>
      </w:r>
    </w:p>
    <w:p w14:paraId="10696FF2" w14:textId="77777777"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14:paraId="37F85D92" w14:textId="77777777" w:rsidR="007F1226" w:rsidRDefault="007F1226" w:rsidP="007F1226">
      <w:pPr>
        <w:tabs>
          <w:tab w:val="left" w:pos="3600"/>
        </w:tabs>
        <w:ind w:left="720"/>
        <w:rPr>
          <w:rFonts w:ascii="Arial" w:hAnsi="Arial" w:cs="Arial"/>
          <w:sz w:val="20"/>
          <w:szCs w:val="20"/>
        </w:rPr>
      </w:pPr>
    </w:p>
    <w:p w14:paraId="4E2A8EE4" w14:textId="77777777" w:rsidR="000010F3" w:rsidRDefault="000010F3" w:rsidP="000010F3">
      <w:pPr>
        <w:tabs>
          <w:tab w:val="left" w:pos="3600"/>
        </w:tabs>
        <w:ind w:left="720"/>
        <w:rPr>
          <w:rFonts w:ascii="Arial" w:hAnsi="Arial" w:cs="Arial"/>
          <w:sz w:val="20"/>
          <w:szCs w:val="20"/>
        </w:rPr>
      </w:pPr>
    </w:p>
    <w:p w14:paraId="51B8AD66"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34E10376" w14:textId="77777777" w:rsidR="000010F3" w:rsidRDefault="000010F3" w:rsidP="000010F3">
      <w:pPr>
        <w:tabs>
          <w:tab w:val="left" w:pos="5760"/>
        </w:tabs>
        <w:ind w:left="720"/>
        <w:rPr>
          <w:rFonts w:ascii="Arial" w:hAnsi="Arial" w:cs="Arial"/>
          <w:b/>
          <w:sz w:val="20"/>
          <w:szCs w:val="20"/>
        </w:rPr>
      </w:pPr>
    </w:p>
    <w:p w14:paraId="374EA4CD"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5F152BA1"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4A37B38D"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a8"/>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55F00FEC" w14:textId="77777777" w:rsidR="000010F3" w:rsidRDefault="000010F3" w:rsidP="000010F3">
      <w:pPr>
        <w:pBdr>
          <w:bottom w:val="single" w:sz="12" w:space="1" w:color="auto"/>
        </w:pBdr>
        <w:rPr>
          <w:rFonts w:ascii="Arial" w:hAnsi="Arial" w:cs="Arial"/>
          <w:sz w:val="20"/>
          <w:szCs w:val="20"/>
        </w:rPr>
      </w:pPr>
    </w:p>
    <w:p w14:paraId="759FB98E" w14:textId="77777777" w:rsidR="00743D44" w:rsidRPr="004D5051" w:rsidRDefault="00743D44" w:rsidP="000010F3">
      <w:pPr>
        <w:pBdr>
          <w:bottom w:val="single" w:sz="12" w:space="1" w:color="auto"/>
        </w:pBdr>
        <w:rPr>
          <w:rFonts w:ascii="Arial" w:hAnsi="Arial" w:cs="Arial"/>
          <w:sz w:val="20"/>
          <w:szCs w:val="20"/>
        </w:rPr>
      </w:pPr>
    </w:p>
    <w:p w14:paraId="0B9E8136" w14:textId="77777777" w:rsidR="00086C07" w:rsidRDefault="00086C07" w:rsidP="00714ABC">
      <w:pPr>
        <w:rPr>
          <w:rFonts w:ascii="Arial" w:hAnsi="Arial" w:cs="Arial"/>
          <w:sz w:val="20"/>
          <w:szCs w:val="20"/>
        </w:rPr>
      </w:pPr>
    </w:p>
    <w:p w14:paraId="5ACFBB93"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6E5BD0C3" w14:textId="77777777" w:rsidR="00714ABC" w:rsidRDefault="00714ABC" w:rsidP="00714ABC">
      <w:pPr>
        <w:ind w:left="4320"/>
        <w:rPr>
          <w:rFonts w:ascii="Arial" w:hAnsi="Arial" w:cs="Arial"/>
          <w:sz w:val="20"/>
          <w:szCs w:val="20"/>
        </w:rPr>
      </w:pPr>
    </w:p>
    <w:p w14:paraId="5364CB4A" w14:textId="3021D16E" w:rsidR="00714ABC" w:rsidRPr="00235E73" w:rsidRDefault="00235E73" w:rsidP="005A5E50">
      <w:pPr>
        <w:tabs>
          <w:tab w:val="left" w:pos="3600"/>
        </w:tabs>
        <w:ind w:left="3600" w:hanging="2880"/>
        <w:rPr>
          <w:rFonts w:ascii="Arial" w:hAnsi="Arial" w:cs="Arial"/>
          <w:sz w:val="20"/>
          <w:szCs w:val="20"/>
          <w:lang w:eastAsia="zh-CN"/>
        </w:rPr>
      </w:pPr>
      <w:r>
        <w:rPr>
          <w:rFonts w:ascii="Arial" w:hAnsi="Arial" w:cs="Arial"/>
          <w:sz w:val="20"/>
          <w:szCs w:val="20"/>
        </w:rPr>
        <w:t>Product Description:</w:t>
      </w:r>
      <w:r w:rsidR="00565926">
        <w:rPr>
          <w:rFonts w:ascii="Arial" w:hAnsi="Arial" w:cs="Arial"/>
          <w:sz w:val="20"/>
          <w:szCs w:val="20"/>
        </w:rPr>
        <w:tab/>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1C760E">
        <w:rPr>
          <w:rFonts w:ascii="Arial" w:hAnsi="Arial" w:cs="Arial" w:hint="eastAsia"/>
          <w:sz w:val="20"/>
          <w:szCs w:val="20"/>
          <w:lang w:eastAsia="zh-CN"/>
        </w:rPr>
        <w:t xml:space="preserve">mL </w:t>
      </w:r>
      <w:r w:rsidR="00243C29">
        <w:rPr>
          <w:rFonts w:ascii="Arial" w:hAnsi="Arial" w:cs="Arial" w:hint="eastAsia"/>
          <w:sz w:val="20"/>
          <w:szCs w:val="20"/>
          <w:lang w:eastAsia="zh-CN"/>
        </w:rPr>
        <w:t xml:space="preserve">clear </w:t>
      </w:r>
      <w:r w:rsidR="001C760E">
        <w:rPr>
          <w:rFonts w:ascii="Arial" w:hAnsi="Arial" w:cs="Arial" w:hint="eastAsia"/>
          <w:sz w:val="20"/>
          <w:szCs w:val="20"/>
          <w:lang w:eastAsia="zh-CN"/>
        </w:rPr>
        <w:t xml:space="preserve">water </w:t>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1C760E">
        <w:rPr>
          <w:rFonts w:ascii="Arial" w:hAnsi="Arial" w:cs="Arial" w:hint="eastAsia"/>
          <w:sz w:val="20"/>
          <w:szCs w:val="20"/>
          <w:lang w:eastAsia="zh-CN"/>
        </w:rPr>
        <w:t xml:space="preserve">mL </w:t>
      </w:r>
      <w:r w:rsidR="00BF2632">
        <w:rPr>
          <w:rFonts w:ascii="Arial" w:hAnsi="Arial" w:cs="Arial" w:hint="eastAsia"/>
          <w:sz w:val="20"/>
          <w:szCs w:val="20"/>
          <w:lang w:eastAsia="zh-CN"/>
        </w:rPr>
        <w:t xml:space="preserve">prefilled </w:t>
      </w:r>
      <w:r w:rsidR="001C760E">
        <w:rPr>
          <w:rFonts w:ascii="Arial" w:hAnsi="Arial" w:cs="Arial" w:hint="eastAsia"/>
          <w:sz w:val="20"/>
          <w:szCs w:val="20"/>
          <w:lang w:eastAsia="zh-CN"/>
        </w:rPr>
        <w:t>Syringe</w:t>
      </w:r>
    </w:p>
    <w:p w14:paraId="5CD7B8DD" w14:textId="77777777" w:rsidR="00676D1B" w:rsidRPr="003F2F57" w:rsidRDefault="00676D1B" w:rsidP="003F2F57">
      <w:pPr>
        <w:rPr>
          <w:rFonts w:ascii="Lucida Sans Unicode" w:hAnsi="Lucida Sans Unicode" w:cs="Lucida Sans Unicode"/>
          <w:b/>
          <w:color w:val="00B050"/>
          <w:sz w:val="30"/>
          <w:szCs w:val="30"/>
        </w:rPr>
      </w:pPr>
    </w:p>
    <w:p w14:paraId="5ADBCE1A" w14:textId="519FD1B4"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r>
      <w:r w:rsidR="007F1037">
        <w:rPr>
          <w:rFonts w:ascii="Arial" w:hAnsi="Arial" w:cs="Arial"/>
          <w:color w:val="000000" w:themeColor="text1"/>
          <w:sz w:val="20"/>
          <w:szCs w:val="20"/>
        </w:rPr>
        <w:t>water</w:t>
      </w:r>
    </w:p>
    <w:p w14:paraId="3D7E90CA" w14:textId="77777777" w:rsidR="00676D1B" w:rsidRDefault="00676D1B" w:rsidP="009F033A">
      <w:pPr>
        <w:pBdr>
          <w:bottom w:val="single" w:sz="12" w:space="1" w:color="auto"/>
        </w:pBdr>
        <w:rPr>
          <w:rFonts w:ascii="Arial" w:hAnsi="Arial" w:cs="Arial"/>
          <w:sz w:val="20"/>
          <w:szCs w:val="20"/>
        </w:rPr>
      </w:pPr>
    </w:p>
    <w:p w14:paraId="3B856AF4" w14:textId="77777777" w:rsidR="00FE37BF" w:rsidRDefault="00FE37BF" w:rsidP="009F033A">
      <w:pPr>
        <w:pBdr>
          <w:bottom w:val="single" w:sz="12" w:space="1" w:color="auto"/>
        </w:pBdr>
        <w:rPr>
          <w:rFonts w:ascii="Arial" w:hAnsi="Arial" w:cs="Arial"/>
          <w:sz w:val="20"/>
          <w:szCs w:val="20"/>
        </w:rPr>
      </w:pPr>
    </w:p>
    <w:p w14:paraId="0864D6C1" w14:textId="77777777" w:rsidR="001A0D02" w:rsidRDefault="001A0D02" w:rsidP="009F033A">
      <w:pPr>
        <w:pBdr>
          <w:bottom w:val="single" w:sz="12" w:space="1" w:color="auto"/>
        </w:pBdr>
        <w:rPr>
          <w:rFonts w:ascii="Arial" w:hAnsi="Arial" w:cs="Arial"/>
          <w:sz w:val="20"/>
          <w:szCs w:val="20"/>
        </w:rPr>
      </w:pPr>
    </w:p>
    <w:p w14:paraId="1F8F61DD" w14:textId="77777777" w:rsidR="00676D1B" w:rsidRDefault="00676D1B" w:rsidP="00714ABC">
      <w:pPr>
        <w:rPr>
          <w:rFonts w:ascii="Arial" w:hAnsi="Arial" w:cs="Arial"/>
          <w:b/>
          <w:sz w:val="20"/>
          <w:szCs w:val="20"/>
        </w:rPr>
      </w:pPr>
    </w:p>
    <w:p w14:paraId="5AAA1428" w14:textId="77777777" w:rsidR="003F2F57" w:rsidRDefault="003F2F57" w:rsidP="00714ABC">
      <w:pPr>
        <w:rPr>
          <w:rFonts w:ascii="Arial" w:hAnsi="Arial" w:cs="Arial"/>
          <w:b/>
          <w:sz w:val="20"/>
          <w:szCs w:val="20"/>
        </w:rPr>
      </w:pPr>
    </w:p>
    <w:p w14:paraId="49D41733" w14:textId="77777777" w:rsidR="003F2F57" w:rsidRDefault="003F2F57" w:rsidP="00714ABC">
      <w:pPr>
        <w:rPr>
          <w:rFonts w:ascii="Arial" w:hAnsi="Arial" w:cs="Arial"/>
          <w:b/>
          <w:sz w:val="20"/>
          <w:szCs w:val="20"/>
        </w:rPr>
      </w:pPr>
    </w:p>
    <w:p w14:paraId="688AE31B" w14:textId="77777777" w:rsidR="003F2F57" w:rsidRPr="00676D1B" w:rsidRDefault="003F2F57" w:rsidP="00714ABC">
      <w:pPr>
        <w:rPr>
          <w:rFonts w:ascii="Arial" w:hAnsi="Arial" w:cs="Arial"/>
          <w:b/>
          <w:sz w:val="20"/>
          <w:szCs w:val="20"/>
        </w:rPr>
      </w:pPr>
    </w:p>
    <w:p w14:paraId="33376C02"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14:paraId="70376376" w14:textId="77777777" w:rsidR="00BF5038" w:rsidRDefault="00BF5038" w:rsidP="00714ABC">
      <w:pPr>
        <w:rPr>
          <w:rFonts w:ascii="Arial" w:hAnsi="Arial" w:cs="Arial"/>
          <w:sz w:val="20"/>
          <w:szCs w:val="20"/>
        </w:rPr>
      </w:pPr>
    </w:p>
    <w:p w14:paraId="17EFA4CC" w14:textId="07494C94" w:rsidR="009B23AD"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D524A0">
        <w:rPr>
          <w:rFonts w:ascii="Arial" w:hAnsi="Arial" w:cs="Arial"/>
          <w:sz w:val="20"/>
          <w:szCs w:val="20"/>
        </w:rPr>
        <w:t xml:space="preserve">No significant health hazard expected.  </w:t>
      </w:r>
      <w:r w:rsidR="00F00B9C" w:rsidRPr="00B155D7">
        <w:rPr>
          <w:rFonts w:ascii="Arial" w:hAnsi="Arial" w:cs="Arial"/>
          <w:sz w:val="20"/>
          <w:szCs w:val="20"/>
        </w:rPr>
        <w:t xml:space="preserve">Avoid contact with </w:t>
      </w:r>
      <w:r w:rsidR="00D524A0">
        <w:rPr>
          <w:rFonts w:ascii="Arial" w:hAnsi="Arial" w:cs="Arial"/>
          <w:sz w:val="20"/>
          <w:szCs w:val="20"/>
        </w:rPr>
        <w:t>eyes</w:t>
      </w:r>
      <w:r w:rsidR="00095CD8">
        <w:rPr>
          <w:rFonts w:ascii="Arial" w:hAnsi="Arial" w:cs="Arial"/>
          <w:sz w:val="20"/>
          <w:szCs w:val="20"/>
        </w:rPr>
        <w:t xml:space="preserve">. Contact </w:t>
      </w:r>
      <w:r w:rsidR="00095CD8">
        <w:rPr>
          <w:rFonts w:ascii="Arial" w:hAnsi="Arial" w:cs="Arial"/>
          <w:sz w:val="20"/>
          <w:szCs w:val="20"/>
        </w:rPr>
        <w:tab/>
        <w:t>in eyes</w:t>
      </w:r>
      <w:r w:rsidR="00D524A0">
        <w:rPr>
          <w:rFonts w:ascii="Arial" w:hAnsi="Arial" w:cs="Arial"/>
          <w:sz w:val="20"/>
          <w:szCs w:val="20"/>
        </w:rPr>
        <w:t xml:space="preserve"> may </w:t>
      </w:r>
      <w:r w:rsidR="003819F2" w:rsidRPr="00B155D7">
        <w:rPr>
          <w:rFonts w:ascii="Arial" w:hAnsi="Arial" w:cs="Arial"/>
          <w:sz w:val="20"/>
          <w:szCs w:val="20"/>
        </w:rPr>
        <w:t xml:space="preserve">cause </w:t>
      </w:r>
      <w:r w:rsidR="00F00B9C" w:rsidRPr="00B155D7">
        <w:rPr>
          <w:rFonts w:ascii="Arial" w:hAnsi="Arial" w:cs="Arial"/>
          <w:sz w:val="20"/>
          <w:szCs w:val="20"/>
        </w:rPr>
        <w:t>irritation</w:t>
      </w:r>
      <w:r w:rsidR="00D524A0">
        <w:rPr>
          <w:rFonts w:ascii="Arial" w:hAnsi="Arial" w:cs="Arial"/>
          <w:sz w:val="20"/>
          <w:szCs w:val="20"/>
        </w:rPr>
        <w:t>.</w:t>
      </w:r>
      <w:r w:rsidR="00812CFF">
        <w:rPr>
          <w:rFonts w:ascii="Arial" w:hAnsi="Arial" w:cs="Arial"/>
          <w:sz w:val="20"/>
          <w:szCs w:val="20"/>
        </w:rPr>
        <w:t xml:space="preserve"> </w:t>
      </w:r>
    </w:p>
    <w:p w14:paraId="5F91F48F" w14:textId="77777777" w:rsidR="009B23AD" w:rsidRDefault="009B23AD" w:rsidP="00BF5038">
      <w:pPr>
        <w:tabs>
          <w:tab w:val="left" w:pos="3600"/>
        </w:tabs>
        <w:ind w:left="720"/>
        <w:rPr>
          <w:rFonts w:ascii="Arial" w:hAnsi="Arial" w:cs="Arial"/>
          <w:sz w:val="20"/>
          <w:szCs w:val="20"/>
        </w:rPr>
      </w:pPr>
      <w:r>
        <w:rPr>
          <w:rFonts w:ascii="Arial" w:hAnsi="Arial" w:cs="Arial"/>
          <w:sz w:val="20"/>
          <w:szCs w:val="20"/>
        </w:rPr>
        <w:tab/>
        <w:t xml:space="preserve">Accidental </w:t>
      </w:r>
      <w:r w:rsidR="00812CFF">
        <w:rPr>
          <w:rFonts w:ascii="Arial" w:hAnsi="Arial" w:cs="Arial"/>
          <w:sz w:val="20"/>
          <w:szCs w:val="20"/>
        </w:rPr>
        <w:t>ingest</w:t>
      </w:r>
      <w:r>
        <w:rPr>
          <w:rFonts w:ascii="Arial" w:hAnsi="Arial" w:cs="Arial"/>
          <w:sz w:val="20"/>
          <w:szCs w:val="20"/>
        </w:rPr>
        <w:t xml:space="preserve">ion: </w:t>
      </w:r>
      <w:r w:rsidR="00812CFF">
        <w:rPr>
          <w:rFonts w:ascii="Arial" w:hAnsi="Arial" w:cs="Arial"/>
          <w:sz w:val="20"/>
          <w:szCs w:val="20"/>
        </w:rPr>
        <w:t>Low level toxicity</w:t>
      </w:r>
      <w:r>
        <w:rPr>
          <w:rFonts w:ascii="Arial" w:hAnsi="Arial" w:cs="Arial"/>
          <w:sz w:val="20"/>
          <w:szCs w:val="20"/>
        </w:rPr>
        <w:t xml:space="preserve"> by ingestion</w:t>
      </w:r>
    </w:p>
    <w:p w14:paraId="7D5FF29A" w14:textId="77777777" w:rsidR="00BF5038" w:rsidRPr="00B155D7" w:rsidRDefault="009B23AD" w:rsidP="00BF5038">
      <w:pPr>
        <w:tabs>
          <w:tab w:val="left" w:pos="3600"/>
        </w:tabs>
        <w:ind w:left="720"/>
        <w:rPr>
          <w:rFonts w:ascii="Arial" w:hAnsi="Arial" w:cs="Arial"/>
          <w:sz w:val="20"/>
          <w:szCs w:val="20"/>
        </w:rPr>
      </w:pPr>
      <w:r>
        <w:rPr>
          <w:rFonts w:ascii="Arial" w:hAnsi="Arial" w:cs="Arial"/>
          <w:sz w:val="20"/>
          <w:szCs w:val="20"/>
        </w:rPr>
        <w:tab/>
      </w:r>
      <w:r w:rsidR="00812CFF">
        <w:rPr>
          <w:rFonts w:ascii="Arial" w:hAnsi="Arial" w:cs="Arial"/>
          <w:sz w:val="20"/>
          <w:szCs w:val="20"/>
        </w:rPr>
        <w:t>Accidental inhal</w:t>
      </w:r>
      <w:r w:rsidR="00095CD8">
        <w:rPr>
          <w:rFonts w:ascii="Arial" w:hAnsi="Arial" w:cs="Arial"/>
          <w:sz w:val="20"/>
          <w:szCs w:val="20"/>
        </w:rPr>
        <w:t xml:space="preserve">ation </w:t>
      </w:r>
      <w:r>
        <w:rPr>
          <w:rFonts w:ascii="Arial" w:hAnsi="Arial" w:cs="Arial"/>
          <w:sz w:val="20"/>
          <w:szCs w:val="20"/>
        </w:rPr>
        <w:t xml:space="preserve">not </w:t>
      </w:r>
      <w:r w:rsidR="00095CD8">
        <w:rPr>
          <w:rFonts w:ascii="Arial" w:hAnsi="Arial" w:cs="Arial"/>
          <w:sz w:val="20"/>
          <w:szCs w:val="20"/>
        </w:rPr>
        <w:t xml:space="preserve">anticipated. </w:t>
      </w:r>
      <w:r w:rsidR="003819F2" w:rsidRPr="00B155D7">
        <w:rPr>
          <w:rFonts w:ascii="Arial" w:hAnsi="Arial" w:cs="Arial"/>
          <w:sz w:val="20"/>
          <w:szCs w:val="20"/>
        </w:rPr>
        <w:t xml:space="preserve"> </w:t>
      </w:r>
    </w:p>
    <w:p w14:paraId="64EB0A49" w14:textId="77777777" w:rsidR="00BF5038" w:rsidRPr="00B155D7" w:rsidRDefault="00BF5038" w:rsidP="00BF5038">
      <w:pPr>
        <w:tabs>
          <w:tab w:val="left" w:pos="3600"/>
        </w:tabs>
        <w:ind w:left="720"/>
        <w:rPr>
          <w:rFonts w:ascii="Arial" w:hAnsi="Arial" w:cs="Arial"/>
          <w:sz w:val="20"/>
          <w:szCs w:val="20"/>
        </w:rPr>
      </w:pPr>
    </w:p>
    <w:p w14:paraId="27F6749A"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15518C">
        <w:rPr>
          <w:rFonts w:ascii="Arial" w:hAnsi="Arial" w:cs="Arial"/>
          <w:sz w:val="20"/>
          <w:szCs w:val="20"/>
        </w:rPr>
        <w:t>.</w:t>
      </w:r>
      <w:r w:rsidR="003726DA" w:rsidRPr="00B155D7">
        <w:rPr>
          <w:rFonts w:ascii="Arial" w:hAnsi="Arial" w:cs="Arial"/>
          <w:sz w:val="20"/>
          <w:szCs w:val="20"/>
        </w:rPr>
        <w:t xml:space="preserve">  </w:t>
      </w:r>
      <w:r w:rsidR="0058028D" w:rsidRPr="00B155D7">
        <w:rPr>
          <w:rFonts w:ascii="Arial" w:hAnsi="Arial" w:cs="Arial"/>
          <w:sz w:val="20"/>
          <w:szCs w:val="20"/>
        </w:rPr>
        <w:t xml:space="preserve"> </w:t>
      </w:r>
    </w:p>
    <w:p w14:paraId="34E408DE" w14:textId="77777777" w:rsidR="00BF5038" w:rsidRPr="00B155D7" w:rsidRDefault="00BF5038" w:rsidP="00BF5038">
      <w:pPr>
        <w:tabs>
          <w:tab w:val="left" w:pos="3600"/>
        </w:tabs>
        <w:ind w:left="720"/>
        <w:rPr>
          <w:rFonts w:ascii="Arial" w:hAnsi="Arial" w:cs="Arial"/>
          <w:sz w:val="20"/>
          <w:szCs w:val="20"/>
        </w:rPr>
      </w:pPr>
    </w:p>
    <w:p w14:paraId="2B350D15"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2D43AFB4"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812CFF">
        <w:rPr>
          <w:rFonts w:ascii="Arial" w:hAnsi="Arial" w:cs="Arial"/>
          <w:sz w:val="20"/>
          <w:szCs w:val="20"/>
        </w:rPr>
        <w:t xml:space="preserve"> </w:t>
      </w:r>
    </w:p>
    <w:p w14:paraId="18B85466"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 xml:space="preserve">Skin: </w:t>
      </w:r>
      <w:r w:rsidR="00812CFF">
        <w:rPr>
          <w:rFonts w:ascii="Arial" w:hAnsi="Arial" w:cs="Arial"/>
          <w:sz w:val="20"/>
          <w:szCs w:val="20"/>
        </w:rPr>
        <w:t xml:space="preserve">no irritation </w:t>
      </w:r>
      <w:r w:rsidR="00B73ED3">
        <w:rPr>
          <w:rFonts w:ascii="Arial" w:hAnsi="Arial" w:cs="Arial"/>
          <w:sz w:val="20"/>
          <w:szCs w:val="20"/>
        </w:rPr>
        <w:t>expected</w:t>
      </w:r>
    </w:p>
    <w:p w14:paraId="728A95E2"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49A4EE38" w14:textId="77777777" w:rsidR="00714ABC" w:rsidRDefault="00714ABC" w:rsidP="00086C07">
      <w:pPr>
        <w:rPr>
          <w:rFonts w:ascii="Arial" w:hAnsi="Arial" w:cs="Arial"/>
          <w:sz w:val="20"/>
          <w:szCs w:val="20"/>
        </w:rPr>
      </w:pPr>
    </w:p>
    <w:p w14:paraId="5753C291" w14:textId="77777777" w:rsidR="00BF5038" w:rsidRPr="004D5051" w:rsidRDefault="00BF5038" w:rsidP="00BF5038">
      <w:pPr>
        <w:pBdr>
          <w:bottom w:val="single" w:sz="12" w:space="1" w:color="auto"/>
        </w:pBdr>
        <w:rPr>
          <w:rFonts w:ascii="Arial" w:hAnsi="Arial" w:cs="Arial"/>
          <w:sz w:val="20"/>
          <w:szCs w:val="20"/>
        </w:rPr>
      </w:pPr>
    </w:p>
    <w:p w14:paraId="435C27EA" w14:textId="77777777" w:rsidR="00714ABC" w:rsidRDefault="00714ABC" w:rsidP="00086C07">
      <w:pPr>
        <w:rPr>
          <w:rFonts w:ascii="Arial" w:hAnsi="Arial" w:cs="Arial"/>
          <w:sz w:val="20"/>
          <w:szCs w:val="20"/>
        </w:rPr>
      </w:pPr>
    </w:p>
    <w:p w14:paraId="417423C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F8D9F74" w14:textId="77777777" w:rsidR="002B6D2A" w:rsidRDefault="002B6D2A" w:rsidP="003819F2">
      <w:pPr>
        <w:tabs>
          <w:tab w:val="left" w:pos="3600"/>
        </w:tabs>
        <w:rPr>
          <w:rFonts w:ascii="Arial" w:hAnsi="Arial" w:cs="Arial"/>
          <w:sz w:val="20"/>
          <w:szCs w:val="20"/>
        </w:rPr>
      </w:pPr>
    </w:p>
    <w:p w14:paraId="172AD8EB"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61D0768D" w14:textId="77777777" w:rsidR="00BF5038" w:rsidRDefault="00BF5038" w:rsidP="00BF5038">
      <w:pPr>
        <w:tabs>
          <w:tab w:val="left" w:pos="3600"/>
        </w:tabs>
        <w:ind w:left="720"/>
        <w:rPr>
          <w:rFonts w:ascii="Arial" w:hAnsi="Arial" w:cs="Arial"/>
          <w:sz w:val="20"/>
          <w:szCs w:val="20"/>
        </w:rPr>
      </w:pPr>
    </w:p>
    <w:p w14:paraId="1560EE7E"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w:t>
      </w:r>
      <w:r w:rsidR="00812CFF">
        <w:rPr>
          <w:rFonts w:ascii="Arial" w:hAnsi="Arial" w:cs="Arial"/>
          <w:sz w:val="20"/>
          <w:szCs w:val="20"/>
        </w:rPr>
        <w:t>indicated.</w:t>
      </w:r>
    </w:p>
    <w:p w14:paraId="42AA277F" w14:textId="77777777" w:rsidR="00BF5038" w:rsidRPr="00B155D7" w:rsidRDefault="00BF5038" w:rsidP="00BF5038">
      <w:pPr>
        <w:tabs>
          <w:tab w:val="left" w:pos="3600"/>
        </w:tabs>
        <w:ind w:left="720"/>
        <w:rPr>
          <w:rFonts w:ascii="Arial" w:hAnsi="Arial" w:cs="Arial"/>
          <w:sz w:val="20"/>
          <w:szCs w:val="20"/>
        </w:rPr>
      </w:pPr>
    </w:p>
    <w:p w14:paraId="14BA172B"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w:t>
      </w:r>
      <w:r w:rsidR="009B23AD">
        <w:rPr>
          <w:rFonts w:ascii="Arial" w:hAnsi="Arial" w:cs="Arial"/>
          <w:sz w:val="20"/>
          <w:szCs w:val="20"/>
        </w:rPr>
        <w:t xml:space="preserve">give several glasses of </w:t>
      </w:r>
      <w:r w:rsidR="009B23AD">
        <w:rPr>
          <w:rFonts w:ascii="Arial" w:hAnsi="Arial" w:cs="Arial"/>
          <w:sz w:val="20"/>
          <w:szCs w:val="20"/>
        </w:rPr>
        <w:tab/>
        <w:t xml:space="preserve">water to dilute and </w:t>
      </w:r>
      <w:r w:rsidR="00197B4A">
        <w:rPr>
          <w:rFonts w:ascii="Arial" w:hAnsi="Arial" w:cs="Arial"/>
          <w:sz w:val="20"/>
          <w:szCs w:val="20"/>
        </w:rPr>
        <w:t xml:space="preserve">seek medical attention. </w:t>
      </w:r>
    </w:p>
    <w:p w14:paraId="421792E7" w14:textId="77777777" w:rsidR="00BF5038" w:rsidRPr="00B155D7" w:rsidRDefault="00BF5038" w:rsidP="00BF5038">
      <w:pPr>
        <w:tabs>
          <w:tab w:val="left" w:pos="3600"/>
        </w:tabs>
        <w:ind w:left="720"/>
        <w:rPr>
          <w:rFonts w:ascii="Arial" w:hAnsi="Arial" w:cs="Arial"/>
          <w:sz w:val="20"/>
          <w:szCs w:val="20"/>
        </w:rPr>
      </w:pPr>
    </w:p>
    <w:p w14:paraId="1D6B904C"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w:t>
      </w:r>
      <w:r w:rsidR="009B23AD">
        <w:rPr>
          <w:rFonts w:ascii="Arial" w:hAnsi="Arial" w:cs="Arial"/>
          <w:sz w:val="20"/>
          <w:szCs w:val="20"/>
        </w:rPr>
        <w:t>Remove to fresh air and s</w:t>
      </w:r>
      <w:r w:rsidR="00197B4A">
        <w:rPr>
          <w:rFonts w:ascii="Arial" w:hAnsi="Arial" w:cs="Arial"/>
          <w:sz w:val="20"/>
          <w:szCs w:val="20"/>
        </w:rPr>
        <w:t xml:space="preserve">eek </w:t>
      </w:r>
      <w:r w:rsidR="009B23AD">
        <w:rPr>
          <w:rFonts w:ascii="Arial" w:hAnsi="Arial" w:cs="Arial"/>
          <w:sz w:val="20"/>
          <w:szCs w:val="20"/>
        </w:rPr>
        <w:tab/>
      </w:r>
      <w:r w:rsidR="00197B4A">
        <w:rPr>
          <w:rFonts w:ascii="Arial" w:hAnsi="Arial" w:cs="Arial"/>
          <w:sz w:val="20"/>
          <w:szCs w:val="20"/>
        </w:rPr>
        <w:t>medical attention.</w:t>
      </w:r>
    </w:p>
    <w:p w14:paraId="428B680F" w14:textId="77777777" w:rsidR="00BF5038" w:rsidRPr="00B155D7" w:rsidRDefault="00BF5038" w:rsidP="00BF5038">
      <w:pPr>
        <w:tabs>
          <w:tab w:val="left" w:pos="3600"/>
        </w:tabs>
        <w:ind w:left="720"/>
        <w:rPr>
          <w:rFonts w:ascii="Arial" w:hAnsi="Arial" w:cs="Arial"/>
          <w:sz w:val="20"/>
          <w:szCs w:val="20"/>
        </w:rPr>
      </w:pPr>
    </w:p>
    <w:p w14:paraId="7923E6FB"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71611BB9" w14:textId="77777777" w:rsidR="00714ABC" w:rsidRDefault="00714ABC" w:rsidP="00086C07">
      <w:pPr>
        <w:rPr>
          <w:rFonts w:ascii="Arial" w:hAnsi="Arial" w:cs="Arial"/>
          <w:sz w:val="20"/>
          <w:szCs w:val="20"/>
        </w:rPr>
      </w:pPr>
    </w:p>
    <w:p w14:paraId="357181D1" w14:textId="77777777" w:rsidR="00BF5038" w:rsidRPr="004D5051" w:rsidRDefault="00BF5038" w:rsidP="00BF5038">
      <w:pPr>
        <w:pBdr>
          <w:bottom w:val="single" w:sz="12" w:space="1" w:color="auto"/>
        </w:pBdr>
        <w:rPr>
          <w:rFonts w:ascii="Arial" w:hAnsi="Arial" w:cs="Arial"/>
          <w:sz w:val="20"/>
          <w:szCs w:val="20"/>
        </w:rPr>
      </w:pPr>
    </w:p>
    <w:p w14:paraId="5E8E0145" w14:textId="77777777" w:rsidR="00BF5038" w:rsidRDefault="00BF5038" w:rsidP="00BF5038">
      <w:pPr>
        <w:rPr>
          <w:rFonts w:ascii="Arial" w:hAnsi="Arial" w:cs="Arial"/>
          <w:sz w:val="20"/>
          <w:szCs w:val="20"/>
        </w:rPr>
      </w:pPr>
    </w:p>
    <w:p w14:paraId="08D3A5D0"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3A8CC5B3" w14:textId="77777777" w:rsidR="00BF5038" w:rsidRDefault="00BF5038" w:rsidP="00BF5038">
      <w:pPr>
        <w:rPr>
          <w:rFonts w:ascii="Arial" w:hAnsi="Arial" w:cs="Arial"/>
          <w:sz w:val="20"/>
          <w:szCs w:val="20"/>
        </w:rPr>
      </w:pPr>
    </w:p>
    <w:p w14:paraId="45893327"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3B7C31D1" w14:textId="77777777" w:rsidR="00BF5038" w:rsidRPr="00B155D7" w:rsidRDefault="00BF5038" w:rsidP="00BF5038">
      <w:pPr>
        <w:tabs>
          <w:tab w:val="left" w:pos="3600"/>
        </w:tabs>
        <w:rPr>
          <w:rFonts w:ascii="Arial" w:hAnsi="Arial" w:cs="Arial"/>
          <w:sz w:val="20"/>
          <w:szCs w:val="20"/>
        </w:rPr>
      </w:pPr>
    </w:p>
    <w:p w14:paraId="268FDFD1"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C638B1">
        <w:rPr>
          <w:rFonts w:ascii="Arial" w:hAnsi="Arial" w:cs="Arial"/>
          <w:sz w:val="20"/>
          <w:szCs w:val="20"/>
        </w:rPr>
        <w:t>0</w:t>
      </w:r>
      <w:r w:rsidRPr="00B155D7">
        <w:rPr>
          <w:rFonts w:ascii="Arial" w:hAnsi="Arial" w:cs="Arial"/>
          <w:sz w:val="20"/>
          <w:szCs w:val="20"/>
        </w:rPr>
        <w:t xml:space="preserve">; Fire: 0; Reactivity: 0 </w:t>
      </w:r>
    </w:p>
    <w:p w14:paraId="788A13F0" w14:textId="77777777" w:rsidR="00BF5038" w:rsidRPr="00B155D7" w:rsidRDefault="00BF5038" w:rsidP="009F033A">
      <w:pPr>
        <w:tabs>
          <w:tab w:val="left" w:pos="1170"/>
          <w:tab w:val="left" w:pos="3600"/>
        </w:tabs>
        <w:ind w:left="720"/>
        <w:rPr>
          <w:rFonts w:ascii="Arial" w:hAnsi="Arial" w:cs="Arial"/>
          <w:sz w:val="20"/>
          <w:szCs w:val="20"/>
        </w:rPr>
      </w:pPr>
    </w:p>
    <w:p w14:paraId="642BD52C"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009DE3E9"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443D1CD7"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77882A9C" w14:textId="77777777" w:rsidR="00BF5038" w:rsidRPr="00B155D7" w:rsidRDefault="00BF5038" w:rsidP="009F033A">
      <w:pPr>
        <w:tabs>
          <w:tab w:val="left" w:pos="3600"/>
        </w:tabs>
        <w:ind w:left="720"/>
        <w:rPr>
          <w:rFonts w:ascii="Arial" w:hAnsi="Arial" w:cs="Arial"/>
          <w:sz w:val="20"/>
          <w:szCs w:val="20"/>
        </w:rPr>
      </w:pPr>
    </w:p>
    <w:p w14:paraId="3DD7AB6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15D7EE62" w14:textId="77777777" w:rsidR="00BF5038" w:rsidRPr="00B155D7" w:rsidRDefault="00BF5038" w:rsidP="009F033A">
      <w:pPr>
        <w:tabs>
          <w:tab w:val="left" w:pos="3600"/>
        </w:tabs>
        <w:ind w:left="720"/>
        <w:rPr>
          <w:rFonts w:ascii="Arial" w:hAnsi="Arial" w:cs="Arial"/>
          <w:sz w:val="20"/>
          <w:szCs w:val="20"/>
        </w:rPr>
      </w:pPr>
    </w:p>
    <w:p w14:paraId="17E0D628"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27848AFC" w14:textId="77777777" w:rsidR="009F033A" w:rsidRPr="00B155D7" w:rsidRDefault="009F033A" w:rsidP="001A0D02">
      <w:pPr>
        <w:tabs>
          <w:tab w:val="left" w:pos="9360"/>
        </w:tabs>
        <w:rPr>
          <w:rFonts w:ascii="Arial" w:hAnsi="Arial" w:cs="Arial"/>
          <w:smallCaps/>
          <w:sz w:val="20"/>
          <w:szCs w:val="20"/>
        </w:rPr>
      </w:pPr>
    </w:p>
    <w:p w14:paraId="22D49FD8" w14:textId="77777777" w:rsidR="009F033A" w:rsidRDefault="009F033A" w:rsidP="009F033A">
      <w:pPr>
        <w:pBdr>
          <w:bottom w:val="single" w:sz="12" w:space="1" w:color="auto"/>
        </w:pBdr>
        <w:rPr>
          <w:rFonts w:ascii="Arial" w:hAnsi="Arial" w:cs="Arial"/>
          <w:sz w:val="20"/>
          <w:szCs w:val="20"/>
        </w:rPr>
      </w:pPr>
    </w:p>
    <w:p w14:paraId="5204E115" w14:textId="77777777" w:rsidR="00155BF6" w:rsidRDefault="00155BF6" w:rsidP="009F033A">
      <w:pPr>
        <w:pBdr>
          <w:bottom w:val="single" w:sz="12" w:space="1" w:color="auto"/>
        </w:pBdr>
        <w:rPr>
          <w:rFonts w:ascii="Arial" w:hAnsi="Arial" w:cs="Arial"/>
          <w:sz w:val="20"/>
          <w:szCs w:val="20"/>
        </w:rPr>
      </w:pPr>
    </w:p>
    <w:p w14:paraId="203BC4A3" w14:textId="77777777" w:rsidR="00155BF6" w:rsidRDefault="00155BF6" w:rsidP="009F033A">
      <w:pPr>
        <w:pBdr>
          <w:bottom w:val="single" w:sz="12" w:space="1" w:color="auto"/>
        </w:pBdr>
        <w:rPr>
          <w:rFonts w:ascii="Arial" w:hAnsi="Arial" w:cs="Arial"/>
          <w:sz w:val="20"/>
          <w:szCs w:val="20"/>
        </w:rPr>
      </w:pPr>
    </w:p>
    <w:p w14:paraId="2FF36B2C" w14:textId="77777777" w:rsidR="00155BF6" w:rsidRPr="004D5051" w:rsidRDefault="00155BF6" w:rsidP="009F033A">
      <w:pPr>
        <w:pBdr>
          <w:bottom w:val="single" w:sz="12" w:space="1" w:color="auto"/>
        </w:pBdr>
        <w:rPr>
          <w:rFonts w:ascii="Arial" w:hAnsi="Arial" w:cs="Arial"/>
          <w:sz w:val="20"/>
          <w:szCs w:val="20"/>
        </w:rPr>
      </w:pPr>
    </w:p>
    <w:p w14:paraId="2863352D" w14:textId="77777777" w:rsidR="009F033A" w:rsidRDefault="009F033A" w:rsidP="00BF5038">
      <w:pPr>
        <w:rPr>
          <w:rFonts w:ascii="Arial" w:hAnsi="Arial" w:cs="Arial"/>
          <w:b/>
          <w:sz w:val="20"/>
          <w:szCs w:val="20"/>
        </w:rPr>
      </w:pPr>
    </w:p>
    <w:p w14:paraId="00FBD00D" w14:textId="77777777" w:rsidR="00155BF6" w:rsidRPr="00640EC3" w:rsidRDefault="00155BF6" w:rsidP="00BF5038">
      <w:pPr>
        <w:rPr>
          <w:rFonts w:ascii="Arial" w:hAnsi="Arial" w:cs="Arial"/>
          <w:b/>
          <w:sz w:val="20"/>
          <w:szCs w:val="20"/>
        </w:rPr>
      </w:pPr>
    </w:p>
    <w:p w14:paraId="576927E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82C0CE6" w14:textId="77777777" w:rsidR="00BF5038" w:rsidRDefault="00BF5038" w:rsidP="00BF5038">
      <w:pPr>
        <w:rPr>
          <w:rFonts w:ascii="Arial" w:hAnsi="Arial" w:cs="Arial"/>
          <w:sz w:val="20"/>
          <w:szCs w:val="20"/>
        </w:rPr>
      </w:pPr>
    </w:p>
    <w:p w14:paraId="4CF7CC44" w14:textId="7F2EF0F2" w:rsidR="00BF5038" w:rsidRPr="00B155D7" w:rsidRDefault="00BF5038" w:rsidP="00B6042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7F1037">
        <w:rPr>
          <w:rFonts w:ascii="Arial" w:hAnsi="Arial" w:cs="Arial"/>
          <w:sz w:val="20"/>
          <w:szCs w:val="20"/>
        </w:rPr>
        <w:t xml:space="preserve">water in </w:t>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7F1037">
        <w:rPr>
          <w:rFonts w:ascii="Arial" w:hAnsi="Arial" w:cs="Arial"/>
          <w:sz w:val="20"/>
          <w:szCs w:val="20"/>
        </w:rPr>
        <w:t xml:space="preserve">ml </w:t>
      </w:r>
      <w:r w:rsidR="000D24AB">
        <w:rPr>
          <w:rFonts w:ascii="Arial" w:hAnsi="Arial" w:cs="Arial" w:hint="eastAsia"/>
          <w:sz w:val="20"/>
          <w:szCs w:val="20"/>
          <w:lang w:eastAsia="zh-CN"/>
        </w:rPr>
        <w:t>plastic syringe</w:t>
      </w:r>
      <w:r w:rsidR="007F1037">
        <w:rPr>
          <w:rFonts w:ascii="Arial" w:hAnsi="Arial" w:cs="Arial"/>
          <w:sz w:val="20"/>
          <w:szCs w:val="20"/>
        </w:rPr>
        <w:t xml:space="preserve"> </w:t>
      </w:r>
      <w:r w:rsidR="00E946CF" w:rsidRPr="00E946CF">
        <w:rPr>
          <w:rFonts w:ascii="Arial" w:hAnsi="Arial" w:cs="Arial"/>
          <w:sz w:val="20"/>
          <w:szCs w:val="20"/>
        </w:rPr>
        <w:t>is</w:t>
      </w:r>
      <w:r w:rsidR="007F1037">
        <w:rPr>
          <w:rFonts w:ascii="Arial" w:hAnsi="Arial" w:cs="Arial"/>
          <w:sz w:val="20"/>
          <w:szCs w:val="20"/>
        </w:rPr>
        <w:t xml:space="preserve">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r w:rsidR="007F30BF">
        <w:rPr>
          <w:rFonts w:ascii="Arial" w:hAnsi="Arial" w:cs="Arial"/>
          <w:sz w:val="20"/>
          <w:szCs w:val="20"/>
        </w:rPr>
        <w:t>. Protect from freezing.</w:t>
      </w:r>
    </w:p>
    <w:p w14:paraId="59641828" w14:textId="77777777" w:rsidR="0080075C" w:rsidRPr="00B155D7" w:rsidRDefault="0080075C" w:rsidP="009F033A">
      <w:pPr>
        <w:tabs>
          <w:tab w:val="left" w:pos="3600"/>
        </w:tabs>
        <w:ind w:left="720"/>
        <w:rPr>
          <w:rFonts w:ascii="Arial" w:hAnsi="Arial" w:cs="Arial"/>
          <w:sz w:val="20"/>
          <w:szCs w:val="20"/>
        </w:rPr>
      </w:pPr>
    </w:p>
    <w:p w14:paraId="6FFF8CFF"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39D10401" w14:textId="77777777" w:rsidR="0093027B" w:rsidRPr="00B155D7" w:rsidRDefault="0093027B" w:rsidP="009F033A">
      <w:pPr>
        <w:tabs>
          <w:tab w:val="left" w:pos="3600"/>
        </w:tabs>
        <w:ind w:left="720"/>
        <w:rPr>
          <w:rFonts w:ascii="Arial" w:hAnsi="Arial" w:cs="Arial"/>
          <w:sz w:val="20"/>
          <w:szCs w:val="20"/>
        </w:rPr>
      </w:pPr>
    </w:p>
    <w:p w14:paraId="22936D76"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0CDB0C35" w14:textId="77777777" w:rsidR="007F457C" w:rsidRPr="00B155D7" w:rsidRDefault="007F457C" w:rsidP="009F033A">
      <w:pPr>
        <w:tabs>
          <w:tab w:val="left" w:pos="3600"/>
        </w:tabs>
        <w:ind w:left="720"/>
        <w:rPr>
          <w:rFonts w:ascii="Arial" w:hAnsi="Arial" w:cs="Arial"/>
          <w:sz w:val="20"/>
          <w:szCs w:val="20"/>
        </w:rPr>
      </w:pPr>
    </w:p>
    <w:p w14:paraId="4A6FF38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43DEEE5E" w14:textId="77777777" w:rsidR="0093027B" w:rsidRPr="00B155D7" w:rsidRDefault="0093027B" w:rsidP="009F033A">
      <w:pPr>
        <w:tabs>
          <w:tab w:val="left" w:pos="3600"/>
        </w:tabs>
        <w:ind w:left="720"/>
        <w:rPr>
          <w:rFonts w:ascii="Arial" w:hAnsi="Arial" w:cs="Arial"/>
          <w:sz w:val="20"/>
          <w:szCs w:val="20"/>
        </w:rPr>
      </w:pPr>
    </w:p>
    <w:p w14:paraId="5A6B61F1"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64993390" w14:textId="77777777" w:rsidR="00086C07" w:rsidRPr="00B155D7" w:rsidRDefault="00086C07" w:rsidP="00086C07">
      <w:pPr>
        <w:ind w:left="4320"/>
        <w:rPr>
          <w:rFonts w:ascii="Arial" w:hAnsi="Arial" w:cs="Arial"/>
          <w:sz w:val="20"/>
          <w:szCs w:val="20"/>
        </w:rPr>
      </w:pPr>
    </w:p>
    <w:p w14:paraId="645C136C" w14:textId="77777777" w:rsidR="009F033A" w:rsidRPr="004D5051" w:rsidRDefault="009F033A" w:rsidP="009F033A">
      <w:pPr>
        <w:pBdr>
          <w:bottom w:val="single" w:sz="12" w:space="1" w:color="auto"/>
        </w:pBdr>
        <w:rPr>
          <w:rFonts w:ascii="Arial" w:hAnsi="Arial" w:cs="Arial"/>
          <w:sz w:val="20"/>
          <w:szCs w:val="20"/>
        </w:rPr>
      </w:pPr>
    </w:p>
    <w:p w14:paraId="3B61F698" w14:textId="77777777" w:rsidR="009F033A" w:rsidRPr="009F033A" w:rsidRDefault="009F033A" w:rsidP="009F033A">
      <w:pPr>
        <w:rPr>
          <w:rFonts w:ascii="Arial" w:hAnsi="Arial" w:cs="Arial"/>
          <w:b/>
          <w:sz w:val="20"/>
          <w:szCs w:val="20"/>
        </w:rPr>
      </w:pPr>
    </w:p>
    <w:p w14:paraId="383DEF53"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3B130F48" w14:textId="77777777" w:rsidR="009F033A" w:rsidRDefault="009F033A" w:rsidP="009F033A">
      <w:pPr>
        <w:rPr>
          <w:rFonts w:ascii="Arial" w:hAnsi="Arial" w:cs="Arial"/>
          <w:sz w:val="20"/>
          <w:szCs w:val="20"/>
        </w:rPr>
      </w:pPr>
    </w:p>
    <w:p w14:paraId="653E059C" w14:textId="77777777" w:rsidR="009F033A" w:rsidRPr="00B155D7" w:rsidRDefault="009F033A" w:rsidP="005A5E50">
      <w:pPr>
        <w:tabs>
          <w:tab w:val="left" w:pos="3600"/>
        </w:tabs>
        <w:ind w:left="3600" w:hanging="288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w:t>
      </w:r>
      <w:r w:rsidR="00197B4A">
        <w:rPr>
          <w:rFonts w:ascii="Arial" w:hAnsi="Arial" w:cs="Arial"/>
          <w:sz w:val="20"/>
          <w:szCs w:val="20"/>
        </w:rPr>
        <w:t xml:space="preserve"> </w:t>
      </w:r>
      <w:r w:rsidR="00D0154C">
        <w:rPr>
          <w:rFonts w:ascii="Arial" w:hAnsi="Arial" w:cs="Arial"/>
          <w:sz w:val="20"/>
          <w:szCs w:val="20"/>
        </w:rPr>
        <w:t xml:space="preserve">or dislodged cap </w:t>
      </w:r>
      <w:r w:rsidR="007F457C" w:rsidRPr="00B155D7">
        <w:rPr>
          <w:rFonts w:ascii="Arial" w:hAnsi="Arial" w:cs="Arial"/>
          <w:sz w:val="20"/>
          <w:szCs w:val="20"/>
        </w:rPr>
        <w:t xml:space="preserve">before use. Do not freeze. </w:t>
      </w:r>
    </w:p>
    <w:p w14:paraId="176A2451" w14:textId="77777777" w:rsidR="009F033A" w:rsidRPr="00B155D7" w:rsidRDefault="009F033A" w:rsidP="009F033A">
      <w:pPr>
        <w:tabs>
          <w:tab w:val="left" w:pos="3600"/>
        </w:tabs>
        <w:ind w:left="720"/>
        <w:rPr>
          <w:rFonts w:ascii="Arial" w:hAnsi="Arial" w:cs="Arial"/>
          <w:sz w:val="20"/>
          <w:szCs w:val="20"/>
        </w:rPr>
      </w:pPr>
    </w:p>
    <w:p w14:paraId="5DFFE774"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3D5F378A" w14:textId="77777777" w:rsidR="00086C07" w:rsidRPr="004D5051" w:rsidRDefault="00086C07" w:rsidP="00086C07">
      <w:pPr>
        <w:rPr>
          <w:rFonts w:ascii="Arial" w:hAnsi="Arial" w:cs="Arial"/>
          <w:sz w:val="20"/>
          <w:szCs w:val="20"/>
        </w:rPr>
      </w:pPr>
    </w:p>
    <w:p w14:paraId="08E28047" w14:textId="77777777" w:rsidR="009F033A" w:rsidRPr="004D5051" w:rsidRDefault="009F033A" w:rsidP="009F033A">
      <w:pPr>
        <w:pBdr>
          <w:bottom w:val="single" w:sz="12" w:space="1" w:color="auto"/>
        </w:pBdr>
        <w:rPr>
          <w:rFonts w:ascii="Arial" w:hAnsi="Arial" w:cs="Arial"/>
          <w:sz w:val="20"/>
          <w:szCs w:val="20"/>
        </w:rPr>
      </w:pPr>
    </w:p>
    <w:p w14:paraId="745FE0C8" w14:textId="77777777" w:rsidR="009F033A" w:rsidRPr="009F033A" w:rsidRDefault="009F033A" w:rsidP="009F033A">
      <w:pPr>
        <w:rPr>
          <w:rFonts w:ascii="Arial" w:hAnsi="Arial" w:cs="Arial"/>
          <w:b/>
          <w:sz w:val="20"/>
          <w:szCs w:val="20"/>
        </w:rPr>
      </w:pPr>
    </w:p>
    <w:p w14:paraId="1D3F535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216C0B3E" w14:textId="77777777" w:rsidR="009F033A" w:rsidRDefault="009F033A" w:rsidP="009F033A">
      <w:pPr>
        <w:rPr>
          <w:rFonts w:ascii="Arial" w:hAnsi="Arial" w:cs="Arial"/>
          <w:sz w:val="20"/>
          <w:szCs w:val="20"/>
        </w:rPr>
      </w:pPr>
    </w:p>
    <w:p w14:paraId="48F80192"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6D6112C8" w14:textId="77777777" w:rsidR="009F033A" w:rsidRPr="00B155D7" w:rsidRDefault="009F033A" w:rsidP="009F033A">
      <w:pPr>
        <w:tabs>
          <w:tab w:val="left" w:pos="3600"/>
        </w:tabs>
        <w:ind w:left="720"/>
        <w:rPr>
          <w:rFonts w:ascii="Arial" w:hAnsi="Arial" w:cs="Arial"/>
          <w:sz w:val="20"/>
          <w:szCs w:val="20"/>
        </w:rPr>
      </w:pPr>
    </w:p>
    <w:p w14:paraId="401A6D34"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50DC491E" w14:textId="77777777" w:rsidR="009F033A" w:rsidRPr="00B155D7" w:rsidRDefault="009F033A" w:rsidP="009F033A">
      <w:pPr>
        <w:tabs>
          <w:tab w:val="left" w:pos="3600"/>
        </w:tabs>
        <w:ind w:left="720"/>
        <w:rPr>
          <w:rFonts w:ascii="Arial" w:hAnsi="Arial" w:cs="Arial"/>
          <w:sz w:val="20"/>
          <w:szCs w:val="20"/>
        </w:rPr>
      </w:pPr>
    </w:p>
    <w:p w14:paraId="2DEDECF3"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1BA7F315"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15252713"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4D58D174"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636828E7" w14:textId="77777777" w:rsidR="00E55344" w:rsidRPr="00B155D7" w:rsidRDefault="00E55344" w:rsidP="00E55344">
      <w:pPr>
        <w:pBdr>
          <w:bottom w:val="single" w:sz="12" w:space="1" w:color="auto"/>
        </w:pBdr>
        <w:tabs>
          <w:tab w:val="left" w:pos="3600"/>
        </w:tabs>
        <w:rPr>
          <w:rFonts w:ascii="Arial" w:hAnsi="Arial" w:cs="Arial"/>
          <w:sz w:val="20"/>
          <w:szCs w:val="20"/>
        </w:rPr>
      </w:pPr>
    </w:p>
    <w:p w14:paraId="2DF616FC"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4DC9F0E" w14:textId="77777777" w:rsidR="00F346C1" w:rsidRPr="00155BF6" w:rsidRDefault="00F346C1" w:rsidP="00E55344">
      <w:pPr>
        <w:tabs>
          <w:tab w:val="left" w:pos="3600"/>
        </w:tabs>
        <w:rPr>
          <w:rFonts w:ascii="Arial" w:hAnsi="Arial" w:cs="Arial"/>
          <w:b/>
          <w:sz w:val="20"/>
          <w:szCs w:val="20"/>
        </w:rPr>
      </w:pPr>
    </w:p>
    <w:p w14:paraId="2ECED04D"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4F19E93F" w14:textId="77777777" w:rsidR="00640EC3" w:rsidRDefault="00640EC3" w:rsidP="00640EC3">
      <w:pPr>
        <w:tabs>
          <w:tab w:val="left" w:pos="3600"/>
        </w:tabs>
        <w:ind w:left="720"/>
        <w:rPr>
          <w:rFonts w:ascii="Arial" w:hAnsi="Arial" w:cs="Arial"/>
          <w:sz w:val="20"/>
          <w:szCs w:val="20"/>
        </w:rPr>
      </w:pPr>
    </w:p>
    <w:p w14:paraId="3015F678" w14:textId="47092A06"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7F30BF">
        <w:rPr>
          <w:rFonts w:ascii="Arial" w:hAnsi="Arial" w:cs="Arial"/>
          <w:sz w:val="20"/>
          <w:szCs w:val="20"/>
        </w:rPr>
        <w:t xml:space="preserve">transparent </w:t>
      </w:r>
      <w:r w:rsidR="007F1037">
        <w:rPr>
          <w:rFonts w:ascii="Arial" w:hAnsi="Arial" w:cs="Arial"/>
          <w:sz w:val="20"/>
          <w:szCs w:val="20"/>
        </w:rPr>
        <w:t>liquid</w:t>
      </w:r>
      <w:r w:rsidR="00D0154C">
        <w:rPr>
          <w:rFonts w:ascii="Arial" w:hAnsi="Arial" w:cs="Arial"/>
          <w:sz w:val="20"/>
          <w:szCs w:val="20"/>
        </w:rPr>
        <w:t xml:space="preserve">, odorless </w:t>
      </w:r>
      <w:r w:rsidR="00197B4A">
        <w:rPr>
          <w:rFonts w:ascii="Arial" w:hAnsi="Arial" w:cs="Arial"/>
          <w:sz w:val="20"/>
          <w:szCs w:val="20"/>
        </w:rPr>
        <w:t xml:space="preserve"> </w:t>
      </w:r>
    </w:p>
    <w:p w14:paraId="559D389A" w14:textId="77777777" w:rsidR="00155BF6" w:rsidRDefault="00155BF6" w:rsidP="004C3F89">
      <w:pPr>
        <w:tabs>
          <w:tab w:val="left" w:pos="3600"/>
        </w:tabs>
        <w:rPr>
          <w:rFonts w:ascii="Arial" w:hAnsi="Arial" w:cs="Arial"/>
          <w:sz w:val="20"/>
          <w:szCs w:val="20"/>
        </w:rPr>
      </w:pPr>
    </w:p>
    <w:p w14:paraId="0B915213" w14:textId="77777777" w:rsidR="00155BF6" w:rsidRPr="004D5051" w:rsidRDefault="00155BF6" w:rsidP="00EC64B4">
      <w:pPr>
        <w:pBdr>
          <w:bottom w:val="single" w:sz="12" w:space="1" w:color="auto"/>
        </w:pBdr>
        <w:rPr>
          <w:rFonts w:ascii="Arial" w:hAnsi="Arial" w:cs="Arial"/>
          <w:sz w:val="20"/>
          <w:szCs w:val="20"/>
        </w:rPr>
      </w:pPr>
    </w:p>
    <w:p w14:paraId="61066C7B" w14:textId="77777777" w:rsidR="00155BF6" w:rsidRDefault="00155BF6" w:rsidP="00EC64B4">
      <w:pPr>
        <w:rPr>
          <w:rFonts w:ascii="Arial" w:hAnsi="Arial" w:cs="Arial"/>
          <w:sz w:val="20"/>
          <w:szCs w:val="20"/>
        </w:rPr>
      </w:pPr>
    </w:p>
    <w:p w14:paraId="4E7C92C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C1701C8" w14:textId="77777777" w:rsidR="00640EC3" w:rsidRDefault="00640EC3" w:rsidP="00640EC3">
      <w:pPr>
        <w:rPr>
          <w:rFonts w:ascii="Arial" w:hAnsi="Arial" w:cs="Arial"/>
          <w:sz w:val="20"/>
          <w:szCs w:val="20"/>
        </w:rPr>
      </w:pPr>
    </w:p>
    <w:p w14:paraId="39AC1F50"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1B3A08BF" w14:textId="77777777" w:rsidR="00640EC3" w:rsidRDefault="00640EC3" w:rsidP="00640EC3">
      <w:pPr>
        <w:tabs>
          <w:tab w:val="left" w:pos="3600"/>
        </w:tabs>
        <w:ind w:left="720"/>
        <w:rPr>
          <w:rFonts w:ascii="Arial" w:hAnsi="Arial" w:cs="Arial"/>
          <w:sz w:val="20"/>
          <w:szCs w:val="20"/>
        </w:rPr>
      </w:pPr>
    </w:p>
    <w:p w14:paraId="1C6E4235" w14:textId="77777777" w:rsidR="00640EC3" w:rsidRDefault="00640EC3" w:rsidP="00357463">
      <w:pPr>
        <w:tabs>
          <w:tab w:val="left" w:pos="3600"/>
        </w:tabs>
        <w:ind w:left="3600" w:hanging="288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FE37BF">
        <w:rPr>
          <w:rFonts w:ascii="Arial" w:hAnsi="Arial" w:cs="Arial"/>
          <w:sz w:val="20"/>
          <w:szCs w:val="20"/>
        </w:rPr>
        <w:t xml:space="preserve">Not for consumption. </w:t>
      </w:r>
      <w:r w:rsidR="00357463">
        <w:rPr>
          <w:rFonts w:ascii="Arial" w:hAnsi="Arial" w:cs="Arial"/>
          <w:sz w:val="20"/>
          <w:szCs w:val="20"/>
        </w:rPr>
        <w:t>Not for use in humans or animals. T</w:t>
      </w:r>
      <w:r w:rsidR="00FE37BF">
        <w:rPr>
          <w:rFonts w:ascii="Arial" w:hAnsi="Arial" w:cs="Arial"/>
          <w:sz w:val="20"/>
          <w:szCs w:val="20"/>
        </w:rPr>
        <w:t>o be used for education and training purposes</w:t>
      </w:r>
      <w:r w:rsidR="00357463">
        <w:rPr>
          <w:rFonts w:ascii="Arial" w:hAnsi="Arial" w:cs="Arial"/>
          <w:sz w:val="20"/>
          <w:szCs w:val="20"/>
        </w:rPr>
        <w:t xml:space="preserve"> only</w:t>
      </w:r>
      <w:r w:rsidR="00726D17">
        <w:rPr>
          <w:rFonts w:ascii="Arial" w:hAnsi="Arial" w:cs="Arial"/>
          <w:sz w:val="20"/>
          <w:szCs w:val="20"/>
        </w:rPr>
        <w:t>.</w:t>
      </w:r>
    </w:p>
    <w:p w14:paraId="4CEEB548" w14:textId="77777777" w:rsidR="00FE37BF" w:rsidRDefault="00FE37BF" w:rsidP="00640EC3">
      <w:pPr>
        <w:tabs>
          <w:tab w:val="left" w:pos="3600"/>
        </w:tabs>
        <w:ind w:left="720"/>
        <w:rPr>
          <w:rFonts w:ascii="Arial" w:hAnsi="Arial" w:cs="Arial"/>
          <w:sz w:val="20"/>
          <w:szCs w:val="20"/>
        </w:rPr>
      </w:pPr>
    </w:p>
    <w:p w14:paraId="7CAD76AD" w14:textId="77777777" w:rsidR="00D92D26" w:rsidRPr="00B155D7" w:rsidRDefault="00D92D26" w:rsidP="00640EC3">
      <w:pPr>
        <w:tabs>
          <w:tab w:val="left" w:pos="3600"/>
        </w:tabs>
        <w:ind w:left="720"/>
        <w:rPr>
          <w:rFonts w:ascii="Arial" w:hAnsi="Arial" w:cs="Arial"/>
          <w:sz w:val="20"/>
          <w:szCs w:val="20"/>
        </w:rPr>
      </w:pPr>
    </w:p>
    <w:p w14:paraId="25AEBDCA"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3BB3BA70"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79041C2C" w14:textId="77777777" w:rsidR="00640EC3" w:rsidRDefault="00640EC3" w:rsidP="00640EC3">
      <w:pPr>
        <w:tabs>
          <w:tab w:val="left" w:pos="3600"/>
        </w:tabs>
        <w:ind w:left="720"/>
        <w:rPr>
          <w:rFonts w:ascii="Arial" w:hAnsi="Arial" w:cs="Arial"/>
          <w:sz w:val="20"/>
          <w:szCs w:val="20"/>
        </w:rPr>
      </w:pPr>
    </w:p>
    <w:p w14:paraId="2DB9BABF"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493E077B" w14:textId="77777777" w:rsidR="00086C07" w:rsidRPr="004D5051" w:rsidRDefault="00086C07" w:rsidP="00086C07">
      <w:pPr>
        <w:rPr>
          <w:rFonts w:ascii="Arial" w:hAnsi="Arial" w:cs="Arial"/>
          <w:sz w:val="20"/>
          <w:szCs w:val="20"/>
        </w:rPr>
      </w:pPr>
    </w:p>
    <w:p w14:paraId="6BB1C835" w14:textId="77777777" w:rsidR="00640EC3" w:rsidRPr="004D5051" w:rsidRDefault="00640EC3" w:rsidP="00640EC3">
      <w:pPr>
        <w:pBdr>
          <w:bottom w:val="single" w:sz="12" w:space="1" w:color="auto"/>
        </w:pBdr>
        <w:rPr>
          <w:rFonts w:ascii="Arial" w:hAnsi="Arial" w:cs="Arial"/>
          <w:sz w:val="20"/>
          <w:szCs w:val="20"/>
        </w:rPr>
      </w:pPr>
    </w:p>
    <w:p w14:paraId="1E5A80E2" w14:textId="77777777" w:rsidR="00640EC3" w:rsidRPr="009F033A" w:rsidRDefault="00640EC3" w:rsidP="00640EC3">
      <w:pPr>
        <w:rPr>
          <w:rFonts w:ascii="Arial" w:hAnsi="Arial" w:cs="Arial"/>
          <w:b/>
          <w:sz w:val="20"/>
          <w:szCs w:val="20"/>
        </w:rPr>
      </w:pPr>
    </w:p>
    <w:p w14:paraId="110F19A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lastRenderedPageBreak/>
        <w:t>11.  TOXICOLOGICAL INFORMATION</w:t>
      </w:r>
    </w:p>
    <w:p w14:paraId="0B589E79" w14:textId="77777777" w:rsidR="00640EC3" w:rsidRDefault="00640EC3" w:rsidP="00640EC3">
      <w:pPr>
        <w:rPr>
          <w:rFonts w:ascii="Arial" w:hAnsi="Arial" w:cs="Arial"/>
          <w:sz w:val="20"/>
          <w:szCs w:val="20"/>
        </w:rPr>
      </w:pPr>
    </w:p>
    <w:p w14:paraId="61C44A44"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197B4A">
        <w:rPr>
          <w:rFonts w:ascii="Arial" w:hAnsi="Arial" w:cs="Arial"/>
          <w:sz w:val="20"/>
          <w:szCs w:val="20"/>
        </w:rPr>
        <w:t>I</w:t>
      </w:r>
      <w:r w:rsidR="00C638B1">
        <w:rPr>
          <w:rFonts w:ascii="Arial" w:hAnsi="Arial" w:cs="Arial"/>
          <w:sz w:val="20"/>
          <w:szCs w:val="20"/>
        </w:rPr>
        <w:t xml:space="preserve">rritation </w:t>
      </w:r>
      <w:r w:rsidR="00F346C1" w:rsidRPr="00B155D7">
        <w:rPr>
          <w:rFonts w:ascii="Arial" w:hAnsi="Arial" w:cs="Arial"/>
          <w:sz w:val="20"/>
          <w:szCs w:val="20"/>
        </w:rPr>
        <w:t xml:space="preserve">if </w:t>
      </w:r>
      <w:r w:rsidR="00C638B1">
        <w:rPr>
          <w:rFonts w:ascii="Arial" w:hAnsi="Arial" w:cs="Arial"/>
          <w:sz w:val="20"/>
          <w:szCs w:val="20"/>
        </w:rPr>
        <w:t>contact with</w:t>
      </w:r>
      <w:r w:rsidR="00F346C1" w:rsidRPr="00B155D7">
        <w:rPr>
          <w:rFonts w:ascii="Arial" w:hAnsi="Arial" w:cs="Arial"/>
          <w:sz w:val="20"/>
          <w:szCs w:val="20"/>
        </w:rPr>
        <w:t xml:space="preserve"> eye</w:t>
      </w:r>
      <w:r w:rsidR="00C638B1">
        <w:rPr>
          <w:rFonts w:ascii="Arial" w:hAnsi="Arial" w:cs="Arial"/>
          <w:sz w:val="20"/>
          <w:szCs w:val="20"/>
        </w:rPr>
        <w:t>s</w:t>
      </w:r>
    </w:p>
    <w:p w14:paraId="42620964" w14:textId="77777777" w:rsidR="00640EC3" w:rsidRPr="00B155D7" w:rsidRDefault="00640EC3" w:rsidP="00640EC3">
      <w:pPr>
        <w:tabs>
          <w:tab w:val="left" w:pos="3600"/>
        </w:tabs>
        <w:ind w:left="720"/>
        <w:rPr>
          <w:rFonts w:ascii="Arial" w:hAnsi="Arial" w:cs="Arial"/>
          <w:sz w:val="20"/>
          <w:szCs w:val="20"/>
        </w:rPr>
      </w:pPr>
    </w:p>
    <w:p w14:paraId="460F1061"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C638B1">
        <w:rPr>
          <w:rFonts w:ascii="Arial" w:hAnsi="Arial" w:cs="Arial"/>
          <w:sz w:val="20"/>
          <w:szCs w:val="20"/>
        </w:rPr>
        <w:t>Low level toxicity</w:t>
      </w:r>
    </w:p>
    <w:p w14:paraId="4AF424EA" w14:textId="77777777" w:rsidR="00640EC3" w:rsidRPr="00B155D7" w:rsidRDefault="00640EC3" w:rsidP="00640EC3">
      <w:pPr>
        <w:tabs>
          <w:tab w:val="left" w:pos="3600"/>
        </w:tabs>
        <w:ind w:left="720"/>
        <w:rPr>
          <w:rFonts w:ascii="Arial" w:hAnsi="Arial" w:cs="Arial"/>
          <w:sz w:val="20"/>
          <w:szCs w:val="20"/>
        </w:rPr>
      </w:pPr>
    </w:p>
    <w:p w14:paraId="13391062"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0F363E3F" w14:textId="77777777" w:rsidR="00640EC3" w:rsidRPr="00B155D7" w:rsidRDefault="00640EC3" w:rsidP="00640EC3">
      <w:pPr>
        <w:tabs>
          <w:tab w:val="left" w:pos="3600"/>
        </w:tabs>
        <w:ind w:left="720"/>
        <w:rPr>
          <w:rFonts w:ascii="Arial" w:hAnsi="Arial" w:cs="Arial"/>
          <w:sz w:val="20"/>
          <w:szCs w:val="20"/>
        </w:rPr>
      </w:pPr>
    </w:p>
    <w:p w14:paraId="2EFEA4AB"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7A000D48" w14:textId="77777777" w:rsidR="008E78BB" w:rsidRPr="00B155D7" w:rsidRDefault="008E78BB" w:rsidP="008E78BB">
      <w:pPr>
        <w:tabs>
          <w:tab w:val="left" w:pos="3600"/>
        </w:tabs>
        <w:ind w:left="720"/>
        <w:rPr>
          <w:rFonts w:ascii="Arial" w:hAnsi="Arial" w:cs="Arial"/>
          <w:sz w:val="20"/>
          <w:szCs w:val="20"/>
        </w:rPr>
      </w:pPr>
    </w:p>
    <w:p w14:paraId="6F0A893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023E6816" w14:textId="77777777" w:rsidR="00640EC3" w:rsidRPr="00B155D7" w:rsidRDefault="00640EC3" w:rsidP="00640EC3">
      <w:pPr>
        <w:tabs>
          <w:tab w:val="left" w:pos="3600"/>
        </w:tabs>
        <w:ind w:left="720"/>
        <w:rPr>
          <w:rFonts w:ascii="Arial" w:hAnsi="Arial" w:cs="Arial"/>
          <w:sz w:val="20"/>
          <w:szCs w:val="20"/>
        </w:rPr>
      </w:pPr>
    </w:p>
    <w:p w14:paraId="2F2BBF8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3C5F65FA"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32D800B0" w14:textId="77777777" w:rsidR="00640EC3" w:rsidRPr="00B155D7" w:rsidRDefault="00640EC3" w:rsidP="00640EC3">
      <w:pPr>
        <w:tabs>
          <w:tab w:val="left" w:pos="3600"/>
        </w:tabs>
        <w:ind w:left="720"/>
        <w:rPr>
          <w:rFonts w:ascii="Arial" w:hAnsi="Arial" w:cs="Arial"/>
          <w:sz w:val="20"/>
          <w:szCs w:val="20"/>
        </w:rPr>
      </w:pPr>
    </w:p>
    <w:p w14:paraId="239F23C0"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2B2B3EFD" w14:textId="77777777" w:rsidR="00640EC3" w:rsidRPr="00B155D7" w:rsidRDefault="00640EC3" w:rsidP="00640EC3">
      <w:pPr>
        <w:pBdr>
          <w:bottom w:val="single" w:sz="12" w:space="1" w:color="auto"/>
        </w:pBdr>
        <w:rPr>
          <w:rFonts w:ascii="Arial" w:hAnsi="Arial" w:cs="Arial"/>
          <w:sz w:val="20"/>
          <w:szCs w:val="20"/>
        </w:rPr>
      </w:pPr>
    </w:p>
    <w:p w14:paraId="351C3944" w14:textId="77777777" w:rsidR="00F346C1" w:rsidRPr="004D5051" w:rsidRDefault="00F346C1" w:rsidP="00640EC3">
      <w:pPr>
        <w:pBdr>
          <w:bottom w:val="single" w:sz="12" w:space="1" w:color="auto"/>
        </w:pBdr>
        <w:rPr>
          <w:rFonts w:ascii="Arial" w:hAnsi="Arial" w:cs="Arial"/>
          <w:sz w:val="20"/>
          <w:szCs w:val="20"/>
        </w:rPr>
      </w:pPr>
    </w:p>
    <w:p w14:paraId="16CDB8E0" w14:textId="77777777" w:rsidR="00640EC3" w:rsidRPr="009F033A" w:rsidRDefault="00640EC3" w:rsidP="00640EC3">
      <w:pPr>
        <w:rPr>
          <w:rFonts w:ascii="Arial" w:hAnsi="Arial" w:cs="Arial"/>
          <w:b/>
          <w:sz w:val="20"/>
          <w:szCs w:val="20"/>
        </w:rPr>
      </w:pPr>
    </w:p>
    <w:p w14:paraId="6D3A34AD"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6D03BFBD" w14:textId="77777777" w:rsidR="00762760" w:rsidRDefault="00762760" w:rsidP="00640EC3">
      <w:pPr>
        <w:rPr>
          <w:rFonts w:ascii="Arial" w:hAnsi="Arial" w:cs="Arial"/>
          <w:sz w:val="20"/>
          <w:szCs w:val="20"/>
        </w:rPr>
      </w:pPr>
    </w:p>
    <w:p w14:paraId="43DFAF45"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7753BC69" w14:textId="77777777" w:rsidR="00762760" w:rsidRPr="00B155D7" w:rsidRDefault="00762760" w:rsidP="00762760">
      <w:pPr>
        <w:tabs>
          <w:tab w:val="left" w:pos="3600"/>
        </w:tabs>
        <w:ind w:left="720"/>
        <w:rPr>
          <w:rFonts w:ascii="Arial" w:hAnsi="Arial" w:cs="Arial"/>
          <w:sz w:val="20"/>
          <w:szCs w:val="20"/>
        </w:rPr>
      </w:pPr>
    </w:p>
    <w:p w14:paraId="626FF9E2"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7CD2491C" w14:textId="77777777" w:rsidR="00762760" w:rsidRPr="00B155D7" w:rsidRDefault="00762760" w:rsidP="00762760">
      <w:pPr>
        <w:tabs>
          <w:tab w:val="left" w:pos="3600"/>
        </w:tabs>
        <w:ind w:left="720"/>
        <w:rPr>
          <w:rFonts w:ascii="Arial" w:hAnsi="Arial" w:cs="Arial"/>
          <w:sz w:val="20"/>
          <w:szCs w:val="20"/>
        </w:rPr>
      </w:pPr>
    </w:p>
    <w:p w14:paraId="2A4BBA99"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36424A23" w14:textId="77777777" w:rsidR="00EC64B4" w:rsidRDefault="00EC64B4" w:rsidP="00EC64B4">
      <w:pPr>
        <w:rPr>
          <w:rFonts w:ascii="Arial" w:hAnsi="Arial" w:cs="Arial"/>
          <w:sz w:val="20"/>
          <w:szCs w:val="20"/>
        </w:rPr>
      </w:pPr>
    </w:p>
    <w:p w14:paraId="2822F04A" w14:textId="77777777" w:rsidR="00EC64B4" w:rsidRPr="004D5051" w:rsidRDefault="00EC64B4" w:rsidP="00EC64B4">
      <w:pPr>
        <w:pBdr>
          <w:bottom w:val="single" w:sz="12" w:space="1" w:color="auto"/>
        </w:pBdr>
        <w:rPr>
          <w:rFonts w:ascii="Arial" w:hAnsi="Arial" w:cs="Arial"/>
          <w:sz w:val="20"/>
          <w:szCs w:val="20"/>
        </w:rPr>
      </w:pPr>
    </w:p>
    <w:p w14:paraId="5F691CF9" w14:textId="77777777" w:rsidR="00155BF6" w:rsidRDefault="00155BF6" w:rsidP="00EC64B4">
      <w:pPr>
        <w:rPr>
          <w:rFonts w:ascii="Arial" w:hAnsi="Arial" w:cs="Arial"/>
          <w:sz w:val="20"/>
          <w:szCs w:val="20"/>
        </w:rPr>
      </w:pPr>
    </w:p>
    <w:p w14:paraId="5E897158"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59CE2498" w14:textId="77777777" w:rsidR="00762760" w:rsidRDefault="00762760" w:rsidP="00640EC3">
      <w:pPr>
        <w:rPr>
          <w:rFonts w:ascii="Arial" w:hAnsi="Arial" w:cs="Arial"/>
          <w:sz w:val="20"/>
          <w:szCs w:val="20"/>
        </w:rPr>
      </w:pPr>
    </w:p>
    <w:p w14:paraId="545EBD13"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51886448"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787C0AF3" w14:textId="77777777" w:rsidR="00640EC3" w:rsidRPr="004D5051" w:rsidRDefault="00640EC3" w:rsidP="00640EC3">
      <w:pPr>
        <w:pBdr>
          <w:bottom w:val="single" w:sz="12" w:space="1" w:color="auto"/>
        </w:pBdr>
        <w:rPr>
          <w:rFonts w:ascii="Arial" w:hAnsi="Arial" w:cs="Arial"/>
          <w:sz w:val="20"/>
          <w:szCs w:val="20"/>
        </w:rPr>
      </w:pPr>
    </w:p>
    <w:p w14:paraId="49BD0297" w14:textId="77777777" w:rsidR="00155BF6" w:rsidRPr="004D5051" w:rsidRDefault="00155BF6" w:rsidP="00086C07">
      <w:pPr>
        <w:rPr>
          <w:rFonts w:ascii="Arial" w:hAnsi="Arial" w:cs="Arial"/>
          <w:sz w:val="20"/>
          <w:szCs w:val="20"/>
        </w:rPr>
      </w:pPr>
    </w:p>
    <w:p w14:paraId="73192D80" w14:textId="77777777" w:rsidR="00640EC3" w:rsidRPr="00A9167B" w:rsidRDefault="00640EC3" w:rsidP="00640EC3">
      <w:pPr>
        <w:rPr>
          <w:rFonts w:ascii="Lucida Sans Unicode" w:hAnsi="Lucida Sans Unicode" w:cs="Lucida Sans Unicode"/>
          <w:b/>
          <w:sz w:val="30"/>
          <w:szCs w:val="30"/>
        </w:rPr>
      </w:pPr>
      <w:r w:rsidRPr="00A9167B">
        <w:rPr>
          <w:rFonts w:ascii="Lucida Sans Unicode" w:hAnsi="Lucida Sans Unicode" w:cs="Lucida Sans Unicode"/>
          <w:b/>
          <w:sz w:val="30"/>
          <w:szCs w:val="30"/>
        </w:rPr>
        <w:t>14.  TRANSPORTATION INFORMATION</w:t>
      </w:r>
    </w:p>
    <w:p w14:paraId="27F36EC1" w14:textId="77777777" w:rsidR="00762760" w:rsidRDefault="00762760" w:rsidP="00640EC3">
      <w:pPr>
        <w:rPr>
          <w:rFonts w:ascii="Arial" w:hAnsi="Arial" w:cs="Arial"/>
          <w:sz w:val="20"/>
          <w:szCs w:val="20"/>
        </w:rPr>
      </w:pPr>
    </w:p>
    <w:p w14:paraId="40ECA147"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w:t>
      </w:r>
      <w:r w:rsidR="00EE2A1D">
        <w:rPr>
          <w:rFonts w:ascii="Arial" w:hAnsi="Arial" w:cs="Arial"/>
          <w:sz w:val="20"/>
          <w:szCs w:val="20"/>
        </w:rPr>
        <w:t xml:space="preserve">swallowed or </w:t>
      </w:r>
      <w:r w:rsidR="00155BF6" w:rsidRPr="00B155D7">
        <w:rPr>
          <w:rFonts w:ascii="Arial" w:hAnsi="Arial" w:cs="Arial"/>
          <w:sz w:val="20"/>
          <w:szCs w:val="20"/>
        </w:rPr>
        <w:t xml:space="preserve">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50F3FF5A" w14:textId="77777777" w:rsidR="00762760" w:rsidRDefault="00762760" w:rsidP="004C3F89">
      <w:pPr>
        <w:tabs>
          <w:tab w:val="left" w:pos="3600"/>
        </w:tabs>
        <w:rPr>
          <w:rFonts w:ascii="Arial" w:hAnsi="Arial" w:cs="Arial"/>
          <w:sz w:val="20"/>
          <w:szCs w:val="20"/>
        </w:rPr>
      </w:pPr>
    </w:p>
    <w:p w14:paraId="3B98026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519FFF2E" w14:textId="77777777" w:rsidR="00762760" w:rsidRDefault="00762760" w:rsidP="00762760">
      <w:pPr>
        <w:tabs>
          <w:tab w:val="left" w:pos="3600"/>
        </w:tabs>
        <w:ind w:left="720"/>
        <w:rPr>
          <w:rFonts w:ascii="Arial" w:hAnsi="Arial" w:cs="Arial"/>
          <w:sz w:val="20"/>
          <w:szCs w:val="20"/>
        </w:rPr>
      </w:pPr>
    </w:p>
    <w:p w14:paraId="020D6D8B"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58301B34" w14:textId="77777777" w:rsidR="00640EC3" w:rsidRPr="004D5051" w:rsidRDefault="00640EC3" w:rsidP="00640EC3">
      <w:pPr>
        <w:pBdr>
          <w:bottom w:val="single" w:sz="12" w:space="1" w:color="auto"/>
        </w:pBdr>
        <w:rPr>
          <w:rFonts w:ascii="Arial" w:hAnsi="Arial" w:cs="Arial"/>
          <w:sz w:val="20"/>
          <w:szCs w:val="20"/>
        </w:rPr>
      </w:pPr>
    </w:p>
    <w:p w14:paraId="48906C17" w14:textId="77777777" w:rsidR="00086C07" w:rsidRDefault="00086C07" w:rsidP="00086C07">
      <w:pPr>
        <w:rPr>
          <w:rFonts w:ascii="Arial" w:hAnsi="Arial" w:cs="Arial"/>
          <w:sz w:val="20"/>
          <w:szCs w:val="20"/>
        </w:rPr>
      </w:pPr>
    </w:p>
    <w:p w14:paraId="678F82CC" w14:textId="77777777" w:rsidR="00D92D26" w:rsidRDefault="00D92D26" w:rsidP="00086C07">
      <w:pPr>
        <w:rPr>
          <w:rFonts w:ascii="Arial" w:hAnsi="Arial" w:cs="Arial"/>
          <w:sz w:val="20"/>
          <w:szCs w:val="20"/>
        </w:rPr>
      </w:pPr>
    </w:p>
    <w:p w14:paraId="0799C127" w14:textId="77777777" w:rsidR="00D92D26" w:rsidRDefault="00D92D26" w:rsidP="00086C07">
      <w:pPr>
        <w:rPr>
          <w:rFonts w:ascii="Arial" w:hAnsi="Arial" w:cs="Arial"/>
          <w:sz w:val="20"/>
          <w:szCs w:val="20"/>
        </w:rPr>
      </w:pPr>
    </w:p>
    <w:p w14:paraId="30939E01" w14:textId="77777777" w:rsidR="00D92D26" w:rsidRDefault="00D92D26" w:rsidP="00086C07">
      <w:pPr>
        <w:rPr>
          <w:rFonts w:ascii="Arial" w:hAnsi="Arial" w:cs="Arial"/>
          <w:sz w:val="20"/>
          <w:szCs w:val="20"/>
        </w:rPr>
      </w:pPr>
    </w:p>
    <w:p w14:paraId="2A2165FB" w14:textId="77777777" w:rsidR="00D92D26" w:rsidRPr="004D5051" w:rsidRDefault="00D92D26" w:rsidP="00086C07">
      <w:pPr>
        <w:rPr>
          <w:rFonts w:ascii="Arial" w:hAnsi="Arial" w:cs="Arial"/>
          <w:sz w:val="20"/>
          <w:szCs w:val="20"/>
        </w:rPr>
      </w:pPr>
    </w:p>
    <w:p w14:paraId="5E520AF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0C7AF209" w14:textId="77777777" w:rsidR="00762760" w:rsidRDefault="00762760" w:rsidP="00762760">
      <w:pPr>
        <w:ind w:left="720"/>
        <w:rPr>
          <w:rFonts w:ascii="Arial" w:hAnsi="Arial" w:cs="Arial"/>
          <w:sz w:val="20"/>
          <w:szCs w:val="20"/>
        </w:rPr>
      </w:pPr>
    </w:p>
    <w:p w14:paraId="63A3EA01"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255250C"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377AFA6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lastRenderedPageBreak/>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03E602D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2A0894E7" w14:textId="77777777" w:rsidR="00762760" w:rsidRDefault="00762760" w:rsidP="00EC64B4">
      <w:pPr>
        <w:tabs>
          <w:tab w:val="left" w:pos="3600"/>
        </w:tabs>
        <w:rPr>
          <w:rFonts w:ascii="Arial" w:hAnsi="Arial" w:cs="Arial"/>
          <w:sz w:val="20"/>
          <w:szCs w:val="20"/>
        </w:rPr>
      </w:pPr>
    </w:p>
    <w:p w14:paraId="264539BC"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48C4B6A4" w14:textId="77777777" w:rsidR="004C3F89" w:rsidRDefault="004C3F89" w:rsidP="00762760">
      <w:pPr>
        <w:tabs>
          <w:tab w:val="left" w:pos="3600"/>
        </w:tabs>
        <w:ind w:left="720"/>
        <w:rPr>
          <w:rFonts w:ascii="Arial" w:hAnsi="Arial" w:cs="Arial"/>
          <w:sz w:val="20"/>
          <w:szCs w:val="20"/>
        </w:rPr>
      </w:pPr>
    </w:p>
    <w:p w14:paraId="3D9F8726"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2C1080EB" w14:textId="77777777" w:rsidR="00762760" w:rsidRDefault="00762760" w:rsidP="00762760">
      <w:pPr>
        <w:tabs>
          <w:tab w:val="left" w:pos="3600"/>
        </w:tabs>
        <w:ind w:left="720"/>
        <w:rPr>
          <w:rFonts w:ascii="Arial" w:hAnsi="Arial" w:cs="Arial"/>
          <w:sz w:val="20"/>
          <w:szCs w:val="20"/>
        </w:rPr>
      </w:pPr>
    </w:p>
    <w:p w14:paraId="102E6F1F"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069B121"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51BD3A05"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6367B565"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1CA6CCE5" w14:textId="77777777" w:rsidR="00086C07" w:rsidRPr="004D5051" w:rsidRDefault="00086C07" w:rsidP="00086C07">
      <w:pPr>
        <w:rPr>
          <w:rFonts w:ascii="Arial" w:hAnsi="Arial" w:cs="Arial"/>
          <w:sz w:val="20"/>
          <w:szCs w:val="20"/>
        </w:rPr>
      </w:pPr>
    </w:p>
    <w:p w14:paraId="460F2191" w14:textId="77777777" w:rsidR="00640EC3" w:rsidRPr="004D5051" w:rsidRDefault="00640EC3" w:rsidP="00640EC3">
      <w:pPr>
        <w:pBdr>
          <w:bottom w:val="single" w:sz="12" w:space="1" w:color="auto"/>
        </w:pBdr>
        <w:rPr>
          <w:rFonts w:ascii="Arial" w:hAnsi="Arial" w:cs="Arial"/>
          <w:sz w:val="20"/>
          <w:szCs w:val="20"/>
        </w:rPr>
      </w:pPr>
    </w:p>
    <w:p w14:paraId="4D87903E" w14:textId="77777777" w:rsidR="00640EC3" w:rsidRPr="009F033A" w:rsidRDefault="00640EC3" w:rsidP="00640EC3">
      <w:pPr>
        <w:rPr>
          <w:rFonts w:ascii="Arial" w:hAnsi="Arial" w:cs="Arial"/>
          <w:b/>
          <w:sz w:val="20"/>
          <w:szCs w:val="20"/>
        </w:rPr>
      </w:pPr>
    </w:p>
    <w:p w14:paraId="64B568D2"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1E833960" w14:textId="77777777" w:rsidR="00EC64B4" w:rsidRDefault="00EC64B4" w:rsidP="00640EC3">
      <w:pPr>
        <w:rPr>
          <w:rFonts w:ascii="Arial" w:hAnsi="Arial" w:cs="Arial"/>
          <w:sz w:val="20"/>
          <w:szCs w:val="20"/>
        </w:rPr>
      </w:pPr>
    </w:p>
    <w:p w14:paraId="2B3CDFBC"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197B4A">
        <w:rPr>
          <w:rFonts w:ascii="Arial" w:hAnsi="Arial" w:cs="Arial"/>
          <w:b/>
          <w:caps/>
          <w:sz w:val="20"/>
          <w:szCs w:val="20"/>
        </w:rPr>
        <w:t>0</w:t>
      </w:r>
    </w:p>
    <w:p w14:paraId="595FEA30"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4FA82ACC"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017EBB84"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5EC5D8A" w14:textId="77777777" w:rsidR="00964D69" w:rsidRDefault="00964D69" w:rsidP="00964D69">
      <w:pPr>
        <w:tabs>
          <w:tab w:val="left" w:pos="3600"/>
        </w:tabs>
        <w:ind w:left="720"/>
        <w:rPr>
          <w:rFonts w:ascii="Arial" w:hAnsi="Arial" w:cs="Arial"/>
          <w:sz w:val="20"/>
          <w:szCs w:val="20"/>
        </w:rPr>
      </w:pPr>
    </w:p>
    <w:p w14:paraId="07CD65E2"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6DCA3995"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021008F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3C347459"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43604FE7"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60E62C07" w14:textId="77777777" w:rsidR="00964D69" w:rsidRDefault="00964D69" w:rsidP="00964D69">
      <w:pPr>
        <w:tabs>
          <w:tab w:val="left" w:pos="3600"/>
        </w:tabs>
        <w:ind w:left="720"/>
        <w:rPr>
          <w:rFonts w:ascii="Arial" w:hAnsi="Arial" w:cs="Arial"/>
          <w:sz w:val="20"/>
          <w:szCs w:val="20"/>
        </w:rPr>
      </w:pPr>
    </w:p>
    <w:p w14:paraId="793403F2"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5B886156" w14:textId="77777777" w:rsidR="0017234A" w:rsidRDefault="0017234A" w:rsidP="00086C07">
      <w:pPr>
        <w:rPr>
          <w:rFonts w:ascii="Arial" w:hAnsi="Arial" w:cs="Arial"/>
          <w:sz w:val="20"/>
          <w:szCs w:val="20"/>
        </w:rPr>
      </w:pPr>
    </w:p>
    <w:p w14:paraId="1A0AF4FD" w14:textId="77777777" w:rsidR="00D622A3" w:rsidRDefault="00D622A3" w:rsidP="00086C07">
      <w:pPr>
        <w:rPr>
          <w:rFonts w:ascii="Arial" w:hAnsi="Arial" w:cs="Arial"/>
          <w:sz w:val="20"/>
          <w:szCs w:val="20"/>
        </w:rPr>
      </w:pPr>
    </w:p>
    <w:p w14:paraId="31655219" w14:textId="77777777" w:rsidR="00D622A3" w:rsidRDefault="00D622A3" w:rsidP="00086C07">
      <w:pPr>
        <w:rPr>
          <w:rFonts w:ascii="Arial" w:hAnsi="Arial" w:cs="Arial"/>
          <w:sz w:val="20"/>
          <w:szCs w:val="20"/>
        </w:rPr>
      </w:pPr>
    </w:p>
    <w:p w14:paraId="170B47CD" w14:textId="77777777" w:rsidR="00086C07"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2AAF4714" w14:textId="2146A455" w:rsidR="00E03A3D" w:rsidRPr="00D622A3" w:rsidRDefault="00E03A3D" w:rsidP="00D622A3">
      <w:pPr>
        <w:autoSpaceDE w:val="0"/>
        <w:autoSpaceDN w:val="0"/>
        <w:adjustRightInd w:val="0"/>
        <w:rPr>
          <w:rFonts w:ascii="Times-Roman" w:hAnsi="Times-Roman" w:cs="Times-Roman"/>
          <w:sz w:val="20"/>
          <w:szCs w:val="20"/>
          <w:lang w:eastAsia="zh-CN"/>
        </w:rPr>
      </w:pPr>
      <w:r>
        <w:rPr>
          <w:rFonts w:ascii="Times-Roman" w:hAnsi="Times-Roman" w:cs="Times-Roman" w:hint="eastAsia"/>
          <w:sz w:val="20"/>
          <w:szCs w:val="20"/>
          <w:lang w:eastAsia="zh-CN"/>
        </w:rPr>
        <w:t xml:space="preserve"> </w:t>
      </w:r>
    </w:p>
    <w:p w14:paraId="26CE3839" w14:textId="54F051FE" w:rsidR="00B86C0D" w:rsidRPr="004D5051" w:rsidRDefault="00E03A3D" w:rsidP="00E03A3D">
      <w:pPr>
        <w:ind w:firstLineChars="3100" w:firstLine="6200"/>
        <w:rPr>
          <w:sz w:val="20"/>
          <w:szCs w:val="20"/>
        </w:rPr>
      </w:pPr>
      <w:r>
        <w:rPr>
          <w:noProof/>
          <w:sz w:val="20"/>
          <w:szCs w:val="20"/>
        </w:rPr>
        <w:drawing>
          <wp:inline distT="0" distB="0" distL="0" distR="0" wp14:anchorId="22865B63" wp14:editId="18F07AB4">
            <wp:extent cx="2609850" cy="430625"/>
            <wp:effectExtent l="0" t="0" r="0" b="7620"/>
            <wp:docPr id="21192845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4532" name="图片 21192845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152" cy="447670"/>
                    </a:xfrm>
                    <a:prstGeom prst="rect">
                      <a:avLst/>
                    </a:prstGeom>
                  </pic:spPr>
                </pic:pic>
              </a:graphicData>
            </a:graphic>
          </wp:inline>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E873" w14:textId="77777777" w:rsidR="0032726F" w:rsidRDefault="0032726F">
      <w:r>
        <w:separator/>
      </w:r>
    </w:p>
  </w:endnote>
  <w:endnote w:type="continuationSeparator" w:id="0">
    <w:p w14:paraId="00C87AE2" w14:textId="77777777" w:rsidR="0032726F" w:rsidRDefault="0032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D89C3" w14:textId="77777777" w:rsidR="0032726F" w:rsidRDefault="0032726F">
      <w:r>
        <w:separator/>
      </w:r>
    </w:p>
  </w:footnote>
  <w:footnote w:type="continuationSeparator" w:id="0">
    <w:p w14:paraId="1BA6D02E" w14:textId="77777777" w:rsidR="0032726F" w:rsidRDefault="0032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F114" w14:textId="77777777" w:rsidR="003F2F57" w:rsidRDefault="00D92D26">
    <w:pPr>
      <w:pStyle w:val="a4"/>
    </w:pPr>
    <w:r w:rsidRPr="009C0231">
      <w:rPr>
        <w:noProof/>
      </w:rPr>
      <w:drawing>
        <wp:anchor distT="0" distB="0" distL="114300" distR="114300" simplePos="0" relativeHeight="251659264" behindDoc="0" locked="0" layoutInCell="1" allowOverlap="1" wp14:anchorId="23331207" wp14:editId="794765AA">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1423C4" wp14:editId="76ACFD87">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23C4"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220975">
    <w:abstractNumId w:val="6"/>
  </w:num>
  <w:num w:numId="2" w16cid:durableId="1640376579">
    <w:abstractNumId w:val="9"/>
  </w:num>
  <w:num w:numId="3" w16cid:durableId="284700226">
    <w:abstractNumId w:val="5"/>
  </w:num>
  <w:num w:numId="4" w16cid:durableId="1710106310">
    <w:abstractNumId w:val="0"/>
  </w:num>
  <w:num w:numId="5" w16cid:durableId="1906602173">
    <w:abstractNumId w:val="4"/>
  </w:num>
  <w:num w:numId="6" w16cid:durableId="792596222">
    <w:abstractNumId w:val="8"/>
  </w:num>
  <w:num w:numId="7" w16cid:durableId="241839667">
    <w:abstractNumId w:val="7"/>
  </w:num>
  <w:num w:numId="8" w16cid:durableId="1718159463">
    <w:abstractNumId w:val="1"/>
  </w:num>
  <w:num w:numId="9" w16cid:durableId="1718581918">
    <w:abstractNumId w:val="3"/>
  </w:num>
  <w:num w:numId="10" w16cid:durableId="28285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B"/>
    <w:rsid w:val="000010F3"/>
    <w:rsid w:val="00002A39"/>
    <w:rsid w:val="0000759F"/>
    <w:rsid w:val="0001171F"/>
    <w:rsid w:val="00012D2F"/>
    <w:rsid w:val="00020E93"/>
    <w:rsid w:val="00026394"/>
    <w:rsid w:val="000276B9"/>
    <w:rsid w:val="000351D7"/>
    <w:rsid w:val="00045AA6"/>
    <w:rsid w:val="000522EB"/>
    <w:rsid w:val="00067F85"/>
    <w:rsid w:val="000720BC"/>
    <w:rsid w:val="000723CB"/>
    <w:rsid w:val="00076E79"/>
    <w:rsid w:val="000849B4"/>
    <w:rsid w:val="00086C07"/>
    <w:rsid w:val="00095CD8"/>
    <w:rsid w:val="000A0818"/>
    <w:rsid w:val="000A3E89"/>
    <w:rsid w:val="000B31CE"/>
    <w:rsid w:val="000C0320"/>
    <w:rsid w:val="000C64EC"/>
    <w:rsid w:val="000D24AB"/>
    <w:rsid w:val="000D4A85"/>
    <w:rsid w:val="000E0D0D"/>
    <w:rsid w:val="000E43D1"/>
    <w:rsid w:val="000E501C"/>
    <w:rsid w:val="000F07B2"/>
    <w:rsid w:val="000F5FC8"/>
    <w:rsid w:val="00107CD7"/>
    <w:rsid w:val="00114C93"/>
    <w:rsid w:val="00122736"/>
    <w:rsid w:val="00122FE1"/>
    <w:rsid w:val="001312BC"/>
    <w:rsid w:val="001411D1"/>
    <w:rsid w:val="0014793E"/>
    <w:rsid w:val="00153F6F"/>
    <w:rsid w:val="0015518C"/>
    <w:rsid w:val="00155794"/>
    <w:rsid w:val="001559BA"/>
    <w:rsid w:val="00155BF6"/>
    <w:rsid w:val="00160B06"/>
    <w:rsid w:val="0016289E"/>
    <w:rsid w:val="0017234A"/>
    <w:rsid w:val="00172DDC"/>
    <w:rsid w:val="001767A9"/>
    <w:rsid w:val="0019371B"/>
    <w:rsid w:val="00197B4A"/>
    <w:rsid w:val="001A0D02"/>
    <w:rsid w:val="001A2481"/>
    <w:rsid w:val="001A2A9D"/>
    <w:rsid w:val="001B3EBD"/>
    <w:rsid w:val="001C760E"/>
    <w:rsid w:val="001D109B"/>
    <w:rsid w:val="001F22BC"/>
    <w:rsid w:val="0020071A"/>
    <w:rsid w:val="00201299"/>
    <w:rsid w:val="002012E7"/>
    <w:rsid w:val="002127ED"/>
    <w:rsid w:val="00223955"/>
    <w:rsid w:val="00230073"/>
    <w:rsid w:val="0023044B"/>
    <w:rsid w:val="00234BF6"/>
    <w:rsid w:val="00234F06"/>
    <w:rsid w:val="00235E73"/>
    <w:rsid w:val="00243C29"/>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C008F"/>
    <w:rsid w:val="002C7FBA"/>
    <w:rsid w:val="002D03EE"/>
    <w:rsid w:val="002F2370"/>
    <w:rsid w:val="0030107F"/>
    <w:rsid w:val="00302441"/>
    <w:rsid w:val="003049F2"/>
    <w:rsid w:val="00304EA4"/>
    <w:rsid w:val="00306E3D"/>
    <w:rsid w:val="00313BFF"/>
    <w:rsid w:val="00326C7A"/>
    <w:rsid w:val="0032726F"/>
    <w:rsid w:val="00330976"/>
    <w:rsid w:val="003312E0"/>
    <w:rsid w:val="00332D37"/>
    <w:rsid w:val="00343FB9"/>
    <w:rsid w:val="00352B34"/>
    <w:rsid w:val="003549CD"/>
    <w:rsid w:val="00357463"/>
    <w:rsid w:val="00365497"/>
    <w:rsid w:val="003726DA"/>
    <w:rsid w:val="003819F2"/>
    <w:rsid w:val="003948AF"/>
    <w:rsid w:val="003A0BB8"/>
    <w:rsid w:val="003B2EA2"/>
    <w:rsid w:val="003B3A28"/>
    <w:rsid w:val="003B65E7"/>
    <w:rsid w:val="003D05C0"/>
    <w:rsid w:val="003D3BB9"/>
    <w:rsid w:val="003E219E"/>
    <w:rsid w:val="003E3029"/>
    <w:rsid w:val="003F03D1"/>
    <w:rsid w:val="003F2F57"/>
    <w:rsid w:val="003F6E9F"/>
    <w:rsid w:val="00405CC1"/>
    <w:rsid w:val="00405E77"/>
    <w:rsid w:val="00413F98"/>
    <w:rsid w:val="00417E5D"/>
    <w:rsid w:val="004230AA"/>
    <w:rsid w:val="00432E33"/>
    <w:rsid w:val="00435503"/>
    <w:rsid w:val="0043602E"/>
    <w:rsid w:val="00443302"/>
    <w:rsid w:val="00444403"/>
    <w:rsid w:val="00446E2E"/>
    <w:rsid w:val="004713DF"/>
    <w:rsid w:val="00474F1B"/>
    <w:rsid w:val="0047732B"/>
    <w:rsid w:val="004850BB"/>
    <w:rsid w:val="00497A27"/>
    <w:rsid w:val="004A2F80"/>
    <w:rsid w:val="004A41DB"/>
    <w:rsid w:val="004A543B"/>
    <w:rsid w:val="004B4C3F"/>
    <w:rsid w:val="004B6B05"/>
    <w:rsid w:val="004B7F90"/>
    <w:rsid w:val="004C2F7E"/>
    <w:rsid w:val="004C3F89"/>
    <w:rsid w:val="004C4E44"/>
    <w:rsid w:val="004C56CC"/>
    <w:rsid w:val="004C64FD"/>
    <w:rsid w:val="004D5051"/>
    <w:rsid w:val="004F009A"/>
    <w:rsid w:val="00501D8D"/>
    <w:rsid w:val="005024F2"/>
    <w:rsid w:val="005044D0"/>
    <w:rsid w:val="00507376"/>
    <w:rsid w:val="00511BD1"/>
    <w:rsid w:val="00515D5B"/>
    <w:rsid w:val="00517314"/>
    <w:rsid w:val="0054579E"/>
    <w:rsid w:val="00546309"/>
    <w:rsid w:val="00546B33"/>
    <w:rsid w:val="005520D2"/>
    <w:rsid w:val="00554815"/>
    <w:rsid w:val="00557357"/>
    <w:rsid w:val="0055748F"/>
    <w:rsid w:val="00563024"/>
    <w:rsid w:val="00565926"/>
    <w:rsid w:val="005704CD"/>
    <w:rsid w:val="005711B3"/>
    <w:rsid w:val="005753BA"/>
    <w:rsid w:val="005761B0"/>
    <w:rsid w:val="005771AB"/>
    <w:rsid w:val="0058028D"/>
    <w:rsid w:val="00587A3D"/>
    <w:rsid w:val="00590180"/>
    <w:rsid w:val="00597150"/>
    <w:rsid w:val="005A53C9"/>
    <w:rsid w:val="005A5E50"/>
    <w:rsid w:val="005C00F9"/>
    <w:rsid w:val="005E111F"/>
    <w:rsid w:val="005F11FC"/>
    <w:rsid w:val="005F2765"/>
    <w:rsid w:val="005F444B"/>
    <w:rsid w:val="005F4D0C"/>
    <w:rsid w:val="005F5061"/>
    <w:rsid w:val="005F794B"/>
    <w:rsid w:val="006312A1"/>
    <w:rsid w:val="00640EC3"/>
    <w:rsid w:val="006667C3"/>
    <w:rsid w:val="0067151D"/>
    <w:rsid w:val="006729AC"/>
    <w:rsid w:val="006751AB"/>
    <w:rsid w:val="00676D1B"/>
    <w:rsid w:val="00685436"/>
    <w:rsid w:val="00694E6D"/>
    <w:rsid w:val="006A3B8F"/>
    <w:rsid w:val="006A5F11"/>
    <w:rsid w:val="006B1B67"/>
    <w:rsid w:val="006B2925"/>
    <w:rsid w:val="006C0660"/>
    <w:rsid w:val="006C498B"/>
    <w:rsid w:val="006E4B01"/>
    <w:rsid w:val="006E77CE"/>
    <w:rsid w:val="006F70CF"/>
    <w:rsid w:val="00701E69"/>
    <w:rsid w:val="00706EAE"/>
    <w:rsid w:val="00714ABC"/>
    <w:rsid w:val="00714F3E"/>
    <w:rsid w:val="007159BB"/>
    <w:rsid w:val="007234CC"/>
    <w:rsid w:val="00723AAB"/>
    <w:rsid w:val="00726D17"/>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0AB8"/>
    <w:rsid w:val="00773B94"/>
    <w:rsid w:val="00786693"/>
    <w:rsid w:val="0079014F"/>
    <w:rsid w:val="00792986"/>
    <w:rsid w:val="007929DB"/>
    <w:rsid w:val="00793642"/>
    <w:rsid w:val="007A0152"/>
    <w:rsid w:val="007A552F"/>
    <w:rsid w:val="007B6B6E"/>
    <w:rsid w:val="007D345D"/>
    <w:rsid w:val="007D5805"/>
    <w:rsid w:val="007E5261"/>
    <w:rsid w:val="007F1037"/>
    <w:rsid w:val="007F1226"/>
    <w:rsid w:val="007F269E"/>
    <w:rsid w:val="007F30BF"/>
    <w:rsid w:val="007F457C"/>
    <w:rsid w:val="007F57EB"/>
    <w:rsid w:val="0080075C"/>
    <w:rsid w:val="00810EFA"/>
    <w:rsid w:val="00812CFF"/>
    <w:rsid w:val="00812EE1"/>
    <w:rsid w:val="00831876"/>
    <w:rsid w:val="00835B57"/>
    <w:rsid w:val="00836BD7"/>
    <w:rsid w:val="00846D4E"/>
    <w:rsid w:val="00854D56"/>
    <w:rsid w:val="00855721"/>
    <w:rsid w:val="0086421C"/>
    <w:rsid w:val="0088320E"/>
    <w:rsid w:val="008936F3"/>
    <w:rsid w:val="008A0BEC"/>
    <w:rsid w:val="008A176F"/>
    <w:rsid w:val="008D0C70"/>
    <w:rsid w:val="008E78BB"/>
    <w:rsid w:val="008F15D7"/>
    <w:rsid w:val="00912538"/>
    <w:rsid w:val="00920E06"/>
    <w:rsid w:val="0092164C"/>
    <w:rsid w:val="0092412B"/>
    <w:rsid w:val="00925921"/>
    <w:rsid w:val="0093027B"/>
    <w:rsid w:val="00932483"/>
    <w:rsid w:val="009358DC"/>
    <w:rsid w:val="0093745E"/>
    <w:rsid w:val="00954B96"/>
    <w:rsid w:val="00964D69"/>
    <w:rsid w:val="0097295C"/>
    <w:rsid w:val="00972EA0"/>
    <w:rsid w:val="009821E4"/>
    <w:rsid w:val="00992586"/>
    <w:rsid w:val="009A495D"/>
    <w:rsid w:val="009B23AD"/>
    <w:rsid w:val="009C0231"/>
    <w:rsid w:val="009D0703"/>
    <w:rsid w:val="009D0A89"/>
    <w:rsid w:val="009D3579"/>
    <w:rsid w:val="009D5810"/>
    <w:rsid w:val="009E2FEF"/>
    <w:rsid w:val="009E68A0"/>
    <w:rsid w:val="009F033A"/>
    <w:rsid w:val="009F0EE2"/>
    <w:rsid w:val="00A07F55"/>
    <w:rsid w:val="00A32887"/>
    <w:rsid w:val="00A35256"/>
    <w:rsid w:val="00A40EA5"/>
    <w:rsid w:val="00A61F7A"/>
    <w:rsid w:val="00A6342C"/>
    <w:rsid w:val="00A66C37"/>
    <w:rsid w:val="00A811C2"/>
    <w:rsid w:val="00A8471D"/>
    <w:rsid w:val="00A8477E"/>
    <w:rsid w:val="00A86E97"/>
    <w:rsid w:val="00A9167B"/>
    <w:rsid w:val="00AA5BDA"/>
    <w:rsid w:val="00AB0E9F"/>
    <w:rsid w:val="00AB3FF7"/>
    <w:rsid w:val="00AC5C49"/>
    <w:rsid w:val="00AC6800"/>
    <w:rsid w:val="00AD32AF"/>
    <w:rsid w:val="00AE7FF9"/>
    <w:rsid w:val="00B001BB"/>
    <w:rsid w:val="00B13E71"/>
    <w:rsid w:val="00B155D7"/>
    <w:rsid w:val="00B15A57"/>
    <w:rsid w:val="00B51ACC"/>
    <w:rsid w:val="00B55C79"/>
    <w:rsid w:val="00B566DF"/>
    <w:rsid w:val="00B60428"/>
    <w:rsid w:val="00B63C18"/>
    <w:rsid w:val="00B648EC"/>
    <w:rsid w:val="00B73ED3"/>
    <w:rsid w:val="00B74947"/>
    <w:rsid w:val="00B80803"/>
    <w:rsid w:val="00B86C0D"/>
    <w:rsid w:val="00B87502"/>
    <w:rsid w:val="00BA121B"/>
    <w:rsid w:val="00BA4CEC"/>
    <w:rsid w:val="00BA5033"/>
    <w:rsid w:val="00BC214B"/>
    <w:rsid w:val="00BC40F9"/>
    <w:rsid w:val="00BC7EA5"/>
    <w:rsid w:val="00BD0BAD"/>
    <w:rsid w:val="00BE50EA"/>
    <w:rsid w:val="00BE7BB8"/>
    <w:rsid w:val="00BF04EC"/>
    <w:rsid w:val="00BF1DA6"/>
    <w:rsid w:val="00BF2020"/>
    <w:rsid w:val="00BF2632"/>
    <w:rsid w:val="00BF5038"/>
    <w:rsid w:val="00BF5E61"/>
    <w:rsid w:val="00C02A13"/>
    <w:rsid w:val="00C051D7"/>
    <w:rsid w:val="00C10423"/>
    <w:rsid w:val="00C2134E"/>
    <w:rsid w:val="00C21BB9"/>
    <w:rsid w:val="00C2240C"/>
    <w:rsid w:val="00C2761A"/>
    <w:rsid w:val="00C31C0F"/>
    <w:rsid w:val="00C36E01"/>
    <w:rsid w:val="00C42663"/>
    <w:rsid w:val="00C430C5"/>
    <w:rsid w:val="00C45D34"/>
    <w:rsid w:val="00C54EA4"/>
    <w:rsid w:val="00C638B1"/>
    <w:rsid w:val="00C649CD"/>
    <w:rsid w:val="00CC0F9F"/>
    <w:rsid w:val="00CC19F1"/>
    <w:rsid w:val="00CD0B71"/>
    <w:rsid w:val="00CD36AC"/>
    <w:rsid w:val="00CD50B6"/>
    <w:rsid w:val="00CE1628"/>
    <w:rsid w:val="00CE3FE3"/>
    <w:rsid w:val="00D0154C"/>
    <w:rsid w:val="00D078CE"/>
    <w:rsid w:val="00D2011C"/>
    <w:rsid w:val="00D225F0"/>
    <w:rsid w:val="00D27C42"/>
    <w:rsid w:val="00D30379"/>
    <w:rsid w:val="00D35C09"/>
    <w:rsid w:val="00D4138C"/>
    <w:rsid w:val="00D50D04"/>
    <w:rsid w:val="00D524A0"/>
    <w:rsid w:val="00D622A3"/>
    <w:rsid w:val="00D65AFE"/>
    <w:rsid w:val="00D66078"/>
    <w:rsid w:val="00D71491"/>
    <w:rsid w:val="00D72530"/>
    <w:rsid w:val="00D8089B"/>
    <w:rsid w:val="00D90AD4"/>
    <w:rsid w:val="00D92D26"/>
    <w:rsid w:val="00DA254E"/>
    <w:rsid w:val="00DA4269"/>
    <w:rsid w:val="00DB467A"/>
    <w:rsid w:val="00DB5877"/>
    <w:rsid w:val="00DC480C"/>
    <w:rsid w:val="00DC5337"/>
    <w:rsid w:val="00DD3278"/>
    <w:rsid w:val="00DD65F7"/>
    <w:rsid w:val="00DE18FA"/>
    <w:rsid w:val="00DE1AAD"/>
    <w:rsid w:val="00DE5EE4"/>
    <w:rsid w:val="00DF035D"/>
    <w:rsid w:val="00DF0E07"/>
    <w:rsid w:val="00DF14B9"/>
    <w:rsid w:val="00DF7C3F"/>
    <w:rsid w:val="00E01CA3"/>
    <w:rsid w:val="00E03A3D"/>
    <w:rsid w:val="00E045D2"/>
    <w:rsid w:val="00E17D37"/>
    <w:rsid w:val="00E20A76"/>
    <w:rsid w:val="00E258A0"/>
    <w:rsid w:val="00E37519"/>
    <w:rsid w:val="00E451C3"/>
    <w:rsid w:val="00E46185"/>
    <w:rsid w:val="00E5366D"/>
    <w:rsid w:val="00E55344"/>
    <w:rsid w:val="00E64BC9"/>
    <w:rsid w:val="00E65513"/>
    <w:rsid w:val="00E65695"/>
    <w:rsid w:val="00E825E2"/>
    <w:rsid w:val="00E86BED"/>
    <w:rsid w:val="00E90E4F"/>
    <w:rsid w:val="00E946CF"/>
    <w:rsid w:val="00E97E72"/>
    <w:rsid w:val="00EC45ED"/>
    <w:rsid w:val="00EC64B4"/>
    <w:rsid w:val="00ED41AB"/>
    <w:rsid w:val="00ED69E0"/>
    <w:rsid w:val="00EE2A1D"/>
    <w:rsid w:val="00F00A70"/>
    <w:rsid w:val="00F00B9C"/>
    <w:rsid w:val="00F05395"/>
    <w:rsid w:val="00F346C1"/>
    <w:rsid w:val="00F42291"/>
    <w:rsid w:val="00F45D89"/>
    <w:rsid w:val="00F55416"/>
    <w:rsid w:val="00F55819"/>
    <w:rsid w:val="00F676DE"/>
    <w:rsid w:val="00F701E3"/>
    <w:rsid w:val="00F71D2D"/>
    <w:rsid w:val="00F738F7"/>
    <w:rsid w:val="00F81EF7"/>
    <w:rsid w:val="00F8481B"/>
    <w:rsid w:val="00F933D4"/>
    <w:rsid w:val="00F94E87"/>
    <w:rsid w:val="00F968BC"/>
    <w:rsid w:val="00FA3188"/>
    <w:rsid w:val="00FB15D7"/>
    <w:rsid w:val="00FD5814"/>
    <w:rsid w:val="00FD776B"/>
    <w:rsid w:val="00FE37BF"/>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08D6"/>
  <w15:docId w15:val="{95113642-F7B4-42E1-AD44-5CD01A1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1D"/>
    <w:rPr>
      <w:sz w:val="24"/>
      <w:szCs w:val="24"/>
    </w:rPr>
  </w:style>
  <w:style w:type="paragraph" w:styleId="1">
    <w:name w:val="heading 1"/>
    <w:basedOn w:val="a"/>
    <w:next w:val="a"/>
    <w:qFormat/>
    <w:rsid w:val="008F15D7"/>
    <w:pPr>
      <w:keepNext/>
      <w:outlineLvl w:val="0"/>
    </w:pPr>
    <w:rPr>
      <w:b/>
      <w:bCs/>
    </w:rPr>
  </w:style>
  <w:style w:type="paragraph" w:styleId="2">
    <w:name w:val="heading 2"/>
    <w:basedOn w:val="a"/>
    <w:next w:val="a"/>
    <w:qFormat/>
    <w:rsid w:val="008F15D7"/>
    <w:pPr>
      <w:keepNext/>
      <w:outlineLvl w:val="1"/>
    </w:pPr>
    <w:rPr>
      <w:rFonts w:ascii="Arial" w:hAnsi="Arial" w:cs="Arial"/>
      <w:i/>
      <w:iCs/>
      <w:sz w:val="20"/>
    </w:rPr>
  </w:style>
  <w:style w:type="paragraph" w:styleId="3">
    <w:name w:val="heading 3"/>
    <w:basedOn w:val="a"/>
    <w:next w:val="a"/>
    <w:link w:val="30"/>
    <w:semiHidden/>
    <w:unhideWhenUsed/>
    <w:qFormat/>
    <w:rsid w:val="00086C0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25E2"/>
    <w:pPr>
      <w:tabs>
        <w:tab w:val="center" w:pos="4320"/>
        <w:tab w:val="right" w:pos="8640"/>
      </w:tabs>
    </w:pPr>
  </w:style>
  <w:style w:type="paragraph" w:styleId="a5">
    <w:name w:val="footer"/>
    <w:basedOn w:val="a"/>
    <w:rsid w:val="00E825E2"/>
    <w:pPr>
      <w:tabs>
        <w:tab w:val="center" w:pos="4320"/>
        <w:tab w:val="right" w:pos="8640"/>
      </w:tabs>
    </w:pPr>
  </w:style>
  <w:style w:type="character" w:styleId="a6">
    <w:name w:val="page number"/>
    <w:basedOn w:val="a0"/>
    <w:rsid w:val="00E045D2"/>
  </w:style>
  <w:style w:type="paragraph" w:styleId="a7">
    <w:name w:val="Balloon Text"/>
    <w:basedOn w:val="a"/>
    <w:semiHidden/>
    <w:rsid w:val="00C45D34"/>
    <w:rPr>
      <w:rFonts w:ascii="Tahoma" w:hAnsi="Tahoma" w:cs="Tahoma"/>
      <w:sz w:val="16"/>
      <w:szCs w:val="16"/>
    </w:rPr>
  </w:style>
  <w:style w:type="character" w:styleId="a8">
    <w:name w:val="Hyperlink"/>
    <w:basedOn w:val="a0"/>
    <w:rsid w:val="00230073"/>
    <w:rPr>
      <w:color w:val="0000FF"/>
      <w:u w:val="single"/>
    </w:rPr>
  </w:style>
  <w:style w:type="character" w:styleId="a9">
    <w:name w:val="FollowedHyperlink"/>
    <w:basedOn w:val="a0"/>
    <w:rsid w:val="0014793E"/>
    <w:rPr>
      <w:color w:val="800080"/>
      <w:u w:val="single"/>
    </w:rPr>
  </w:style>
  <w:style w:type="character" w:customStyle="1" w:styleId="30">
    <w:name w:val="标题 3 字符"/>
    <w:basedOn w:val="a0"/>
    <w:link w:val="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AFA-0048-4EB0-882F-64A86CB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6687</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xiaomaiho@126.com</cp:lastModifiedBy>
  <cp:revision>2</cp:revision>
  <cp:lastPrinted>2014-03-06T19:20:00Z</cp:lastPrinted>
  <dcterms:created xsi:type="dcterms:W3CDTF">2024-12-10T08:57:00Z</dcterms:created>
  <dcterms:modified xsi:type="dcterms:W3CDTF">2024-12-10T08:57:00Z</dcterms:modified>
</cp:coreProperties>
</file>